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B3" w:rsidRPr="00027DF8" w:rsidRDefault="009C211E">
      <w:pPr>
        <w:rPr>
          <w:b/>
          <w:sz w:val="32"/>
        </w:rPr>
      </w:pPr>
      <w:r>
        <w:rPr>
          <w:b/>
          <w:sz w:val="32"/>
          <w:u w:val="single"/>
        </w:rPr>
        <w:t xml:space="preserve">Week beginning </w:t>
      </w:r>
      <w:r w:rsidR="008F4704">
        <w:rPr>
          <w:b/>
          <w:sz w:val="32"/>
          <w:u w:val="single"/>
        </w:rPr>
        <w:t>1</w:t>
      </w:r>
      <w:r w:rsidR="008F4704" w:rsidRPr="008F4704">
        <w:rPr>
          <w:b/>
          <w:sz w:val="32"/>
          <w:u w:val="single"/>
          <w:vertAlign w:val="superscript"/>
        </w:rPr>
        <w:t>st</w:t>
      </w:r>
      <w:r w:rsidR="008F4704">
        <w:rPr>
          <w:b/>
          <w:sz w:val="32"/>
          <w:u w:val="single"/>
        </w:rPr>
        <w:t xml:space="preserve"> March</w:t>
      </w:r>
      <w:r>
        <w:rPr>
          <w:b/>
          <w:sz w:val="32"/>
          <w:u w:val="single"/>
        </w:rPr>
        <w:t xml:space="preserve"> 2021</w:t>
      </w:r>
      <w:r w:rsidR="00027DF8">
        <w:rPr>
          <w:b/>
          <w:sz w:val="32"/>
        </w:rPr>
        <w:tab/>
      </w:r>
      <w:r w:rsidR="00027DF8">
        <w:rPr>
          <w:b/>
          <w:sz w:val="32"/>
        </w:rPr>
        <w:tab/>
      </w:r>
      <w:r w:rsidR="00027DF8">
        <w:rPr>
          <w:b/>
          <w:sz w:val="32"/>
        </w:rPr>
        <w:tab/>
      </w:r>
      <w:r w:rsidR="00027DF8" w:rsidRPr="00027DF8">
        <w:rPr>
          <w:b/>
          <w:sz w:val="32"/>
          <w:highlight w:val="magenta"/>
        </w:rPr>
        <w:t>Join ‘live’ on Teams</w:t>
      </w:r>
    </w:p>
    <w:p w:rsidR="00B35307" w:rsidRPr="006355B3" w:rsidRDefault="006355B3" w:rsidP="006355B3">
      <w:pPr>
        <w:jc w:val="center"/>
        <w:rPr>
          <w:b/>
          <w:sz w:val="24"/>
          <w:highlight w:val="yellow"/>
        </w:rPr>
      </w:pPr>
      <w:r w:rsidRPr="006E16B1">
        <w:rPr>
          <w:b/>
          <w:sz w:val="24"/>
          <w:highlight w:val="yellow"/>
        </w:rPr>
        <w:t>You should still be reading for a</w:t>
      </w:r>
      <w:r>
        <w:rPr>
          <w:b/>
          <w:sz w:val="24"/>
          <w:highlight w:val="yellow"/>
        </w:rPr>
        <w:t>t least 10-15 minutes every</w:t>
      </w:r>
      <w:r w:rsidR="00584619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 xml:space="preserve">day. </w:t>
      </w:r>
      <w:r w:rsidRPr="006E16B1">
        <w:rPr>
          <w:b/>
          <w:sz w:val="24"/>
          <w:highlight w:val="yellow"/>
        </w:rPr>
        <w:t>You could also prac</w:t>
      </w:r>
      <w:r>
        <w:rPr>
          <w:b/>
          <w:sz w:val="24"/>
          <w:highlight w:val="yellow"/>
        </w:rPr>
        <w:t>tise your times tables each day</w:t>
      </w:r>
      <w:r w:rsidRPr="006E16B1">
        <w:rPr>
          <w:b/>
          <w:sz w:val="24"/>
          <w:highlight w:val="yellow"/>
        </w:rPr>
        <w:t xml:space="preserve"> by writing them out, playing Hit The Button online, asking some to test you.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284"/>
        <w:gridCol w:w="567"/>
        <w:gridCol w:w="2126"/>
        <w:gridCol w:w="284"/>
        <w:gridCol w:w="1701"/>
        <w:gridCol w:w="4194"/>
      </w:tblGrid>
      <w:tr w:rsidR="00D82785" w:rsidTr="00023F39">
        <w:tc>
          <w:tcPr>
            <w:tcW w:w="1413" w:type="dxa"/>
          </w:tcPr>
          <w:p w:rsidR="00D82785" w:rsidRPr="00027DF8" w:rsidRDefault="00D82785" w:rsidP="00D82785">
            <w:pPr>
              <w:rPr>
                <w:b/>
                <w:sz w:val="24"/>
              </w:rPr>
            </w:pPr>
            <w:r w:rsidRPr="00027DF8">
              <w:rPr>
                <w:b/>
                <w:sz w:val="24"/>
                <w:highlight w:val="magenta"/>
              </w:rPr>
              <w:t>9.30 – Live register</w:t>
            </w:r>
          </w:p>
        </w:tc>
        <w:tc>
          <w:tcPr>
            <w:tcW w:w="4819" w:type="dxa"/>
          </w:tcPr>
          <w:p w:rsidR="00D82785" w:rsidRDefault="00D82785" w:rsidP="00D82785">
            <w:pPr>
              <w:jc w:val="center"/>
              <w:rPr>
                <w:b/>
                <w:sz w:val="24"/>
              </w:rPr>
            </w:pPr>
            <w:r w:rsidRPr="00027DF8">
              <w:rPr>
                <w:b/>
                <w:sz w:val="24"/>
                <w:highlight w:val="magenta"/>
              </w:rPr>
              <w:t>9.35 – 10.20am</w:t>
            </w:r>
          </w:p>
          <w:p w:rsidR="00D82785" w:rsidRPr="006355B3" w:rsidRDefault="00D82785" w:rsidP="00D82785">
            <w:pPr>
              <w:jc w:val="center"/>
              <w:rPr>
                <w:b/>
                <w:sz w:val="24"/>
              </w:rPr>
            </w:pPr>
            <w:r w:rsidRPr="006355B3">
              <w:rPr>
                <w:b/>
                <w:sz w:val="24"/>
              </w:rPr>
              <w:t>Word of the Day</w:t>
            </w:r>
            <w:r>
              <w:rPr>
                <w:b/>
                <w:sz w:val="24"/>
              </w:rPr>
              <w:t xml:space="preserve"> </w:t>
            </w:r>
          </w:p>
          <w:p w:rsidR="00D82785" w:rsidRPr="006355B3" w:rsidRDefault="00D82785" w:rsidP="00D82785">
            <w:pPr>
              <w:jc w:val="center"/>
              <w:rPr>
                <w:b/>
                <w:sz w:val="24"/>
              </w:rPr>
            </w:pPr>
            <w:r w:rsidRPr="006355B3">
              <w:rPr>
                <w:b/>
                <w:sz w:val="24"/>
              </w:rPr>
              <w:t>Shared Reading</w:t>
            </w:r>
          </w:p>
          <w:p w:rsidR="00D82785" w:rsidRPr="006355B3" w:rsidRDefault="00D82785" w:rsidP="00D82785">
            <w:pPr>
              <w:jc w:val="center"/>
              <w:rPr>
                <w:b/>
                <w:sz w:val="24"/>
              </w:rPr>
            </w:pPr>
            <w:r w:rsidRPr="00027DF8">
              <w:rPr>
                <w:b/>
                <w:sz w:val="24"/>
              </w:rPr>
              <w:t xml:space="preserve">Literacy/Road to Writing – </w:t>
            </w:r>
            <w:r w:rsidRPr="00027DF8">
              <w:rPr>
                <w:b/>
                <w:sz w:val="24"/>
                <w:highlight w:val="magenta"/>
              </w:rPr>
              <w:t>LIVE LESSON FOR INPUT then follow up work</w:t>
            </w:r>
          </w:p>
        </w:tc>
        <w:tc>
          <w:tcPr>
            <w:tcW w:w="3261" w:type="dxa"/>
            <w:gridSpan w:val="4"/>
          </w:tcPr>
          <w:p w:rsidR="00D82785" w:rsidRPr="00027DF8" w:rsidRDefault="00D82785" w:rsidP="00D82785">
            <w:pPr>
              <w:jc w:val="center"/>
              <w:rPr>
                <w:b/>
                <w:sz w:val="24"/>
              </w:rPr>
            </w:pPr>
            <w:r w:rsidRPr="00027DF8">
              <w:rPr>
                <w:b/>
                <w:sz w:val="24"/>
                <w:highlight w:val="magenta"/>
              </w:rPr>
              <w:t>11.30 – 12pm</w:t>
            </w:r>
          </w:p>
          <w:p w:rsidR="00D82785" w:rsidRPr="006355B3" w:rsidRDefault="00D82785" w:rsidP="00D82785">
            <w:pPr>
              <w:jc w:val="center"/>
              <w:rPr>
                <w:b/>
                <w:sz w:val="24"/>
              </w:rPr>
            </w:pPr>
            <w:r w:rsidRPr="00027DF8">
              <w:rPr>
                <w:b/>
                <w:sz w:val="24"/>
              </w:rPr>
              <w:t xml:space="preserve">Maths – </w:t>
            </w:r>
            <w:r w:rsidRPr="00027DF8">
              <w:rPr>
                <w:b/>
                <w:sz w:val="24"/>
                <w:highlight w:val="magenta"/>
              </w:rPr>
              <w:t>LIVE LESSON FOR INPUT then follow up work</w:t>
            </w:r>
          </w:p>
        </w:tc>
        <w:tc>
          <w:tcPr>
            <w:tcW w:w="1701" w:type="dxa"/>
          </w:tcPr>
          <w:p w:rsidR="00D82785" w:rsidRDefault="00D82785" w:rsidP="00D827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highlight w:val="magenta"/>
              </w:rPr>
              <w:t>1.30</w:t>
            </w:r>
            <w:r w:rsidRPr="005C74E2">
              <w:rPr>
                <w:b/>
                <w:sz w:val="24"/>
                <w:highlight w:val="magenta"/>
              </w:rPr>
              <w:t>pm – check in</w:t>
            </w:r>
          </w:p>
          <w:p w:rsidR="00D82785" w:rsidRDefault="00D82785" w:rsidP="00D827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1.40 – 2</w:t>
            </w:r>
            <w:r w:rsidRPr="00027DF8">
              <w:rPr>
                <w:b/>
                <w:sz w:val="24"/>
              </w:rPr>
              <w:t>pm</w:t>
            </w:r>
          </w:p>
          <w:p w:rsidR="00D82785" w:rsidRPr="006355B3" w:rsidRDefault="00D82785" w:rsidP="00D82785">
            <w:pPr>
              <w:jc w:val="center"/>
              <w:rPr>
                <w:b/>
                <w:sz w:val="24"/>
              </w:rPr>
            </w:pPr>
            <w:r w:rsidRPr="006355B3">
              <w:rPr>
                <w:b/>
                <w:sz w:val="24"/>
              </w:rPr>
              <w:t>Reading/</w:t>
            </w:r>
            <w:r>
              <w:rPr>
                <w:b/>
                <w:sz w:val="24"/>
              </w:rPr>
              <w:t xml:space="preserve"> </w:t>
            </w:r>
            <w:r w:rsidRPr="006355B3">
              <w:rPr>
                <w:b/>
                <w:sz w:val="24"/>
              </w:rPr>
              <w:t>Spellings</w:t>
            </w:r>
          </w:p>
        </w:tc>
        <w:tc>
          <w:tcPr>
            <w:tcW w:w="4194" w:type="dxa"/>
          </w:tcPr>
          <w:p w:rsidR="00D82785" w:rsidRPr="005C74E2" w:rsidRDefault="00D82785" w:rsidP="00D8278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highlight w:val="green"/>
              </w:rPr>
              <w:t>2</w:t>
            </w:r>
            <w:r w:rsidRPr="00D50159">
              <w:rPr>
                <w:rFonts w:eastAsia="Times New Roman" w:cs="Times New Roman"/>
                <w:b/>
                <w:sz w:val="24"/>
                <w:highlight w:val="green"/>
              </w:rPr>
              <w:t xml:space="preserve"> – </w:t>
            </w:r>
            <w:r>
              <w:rPr>
                <w:rFonts w:eastAsia="Times New Roman" w:cs="Times New Roman"/>
                <w:b/>
                <w:sz w:val="24"/>
                <w:highlight w:val="green"/>
              </w:rPr>
              <w:t>2.45</w:t>
            </w:r>
            <w:r w:rsidRPr="00D50159">
              <w:rPr>
                <w:rFonts w:eastAsia="Times New Roman" w:cs="Times New Roman"/>
                <w:b/>
                <w:sz w:val="24"/>
                <w:highlight w:val="green"/>
              </w:rPr>
              <w:t>pm - Foundation Subject</w:t>
            </w:r>
          </w:p>
          <w:p w:rsidR="00D82785" w:rsidRPr="005C74E2" w:rsidRDefault="00D82785" w:rsidP="00D8278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highlight w:val="green"/>
              </w:rPr>
              <w:t>WATCH RECORDED LESSON and</w:t>
            </w:r>
            <w:r w:rsidRPr="005C74E2">
              <w:rPr>
                <w:rFonts w:eastAsia="Times New Roman" w:cs="Times New Roman"/>
                <w:b/>
                <w:sz w:val="24"/>
                <w:highlight w:val="green"/>
              </w:rPr>
              <w:t xml:space="preserve"> follow up work</w:t>
            </w:r>
          </w:p>
          <w:p w:rsidR="00D82785" w:rsidRDefault="00D82785" w:rsidP="00D8278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2.45 – 3pm </w:t>
            </w:r>
            <w:r w:rsidRPr="00003A36">
              <w:rPr>
                <w:rFonts w:eastAsia="Times New Roman" w:cs="Times New Roman"/>
                <w:b/>
                <w:sz w:val="20"/>
              </w:rPr>
              <w:t xml:space="preserve">(and after check-in) </w:t>
            </w:r>
            <w:r>
              <w:rPr>
                <w:rFonts w:eastAsia="Times New Roman" w:cs="Times New Roman"/>
                <w:b/>
                <w:sz w:val="24"/>
              </w:rPr>
              <w:t xml:space="preserve">- </w:t>
            </w:r>
            <w:r w:rsidRPr="005C74E2">
              <w:rPr>
                <w:rFonts w:eastAsia="Times New Roman" w:cs="Times New Roman"/>
                <w:b/>
                <w:sz w:val="24"/>
              </w:rPr>
              <w:t>Extra activities</w:t>
            </w:r>
          </w:p>
          <w:p w:rsidR="00D82785" w:rsidRPr="006355B3" w:rsidRDefault="00D82785" w:rsidP="00D82785">
            <w:pPr>
              <w:jc w:val="center"/>
              <w:rPr>
                <w:b/>
                <w:sz w:val="24"/>
              </w:rPr>
            </w:pPr>
            <w:r w:rsidRPr="005C74E2">
              <w:rPr>
                <w:rFonts w:eastAsia="Times New Roman" w:cs="Times New Roman"/>
                <w:b/>
                <w:sz w:val="24"/>
                <w:highlight w:val="magenta"/>
              </w:rPr>
              <w:t>3pm – Reflection Time check-in</w:t>
            </w:r>
          </w:p>
        </w:tc>
      </w:tr>
      <w:tr w:rsidR="005C74E2" w:rsidTr="00023F39">
        <w:tc>
          <w:tcPr>
            <w:tcW w:w="1413" w:type="dxa"/>
          </w:tcPr>
          <w:p w:rsidR="005C74E2" w:rsidRDefault="005C74E2">
            <w:pPr>
              <w:rPr>
                <w:b/>
                <w:sz w:val="24"/>
              </w:rPr>
            </w:pPr>
            <w:r w:rsidRPr="00D05421">
              <w:rPr>
                <w:b/>
                <w:sz w:val="24"/>
              </w:rPr>
              <w:t>Monday</w:t>
            </w:r>
          </w:p>
          <w:p w:rsidR="005C74E2" w:rsidRDefault="005C74E2">
            <w:pPr>
              <w:rPr>
                <w:b/>
                <w:sz w:val="24"/>
              </w:rPr>
            </w:pPr>
          </w:p>
          <w:p w:rsidR="005C74E2" w:rsidRPr="00D05421" w:rsidRDefault="005C74E2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E90A54" w:rsidRPr="00E90A54" w:rsidRDefault="000E4138" w:rsidP="00E90A5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Enamoured - </w:t>
            </w:r>
            <w:r w:rsidR="00E90A54" w:rsidRPr="00E90A54">
              <w:rPr>
                <w:rFonts w:cstheme="minorHAnsi"/>
                <w:bCs/>
              </w:rPr>
              <w:t xml:space="preserve">Verb </w:t>
            </w:r>
          </w:p>
          <w:p w:rsidR="005C74E2" w:rsidRPr="00E90A54" w:rsidRDefault="00E90A54" w:rsidP="00E90A54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E90A54">
              <w:rPr>
                <w:rFonts w:cstheme="minorHAnsi"/>
                <w:color w:val="202124"/>
                <w:shd w:val="clear" w:color="auto" w:fill="FFFFFF"/>
              </w:rPr>
              <w:t>have a liking or admiration for</w:t>
            </w:r>
          </w:p>
          <w:p w:rsidR="00E90A54" w:rsidRPr="00E90A54" w:rsidRDefault="00E90A54" w:rsidP="00E90A54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:rsidR="00E90A54" w:rsidRPr="00E90A54" w:rsidRDefault="00E90A54" w:rsidP="00E90A54">
            <w:pPr>
              <w:rPr>
                <w:rFonts w:cstheme="minorHAnsi"/>
                <w:b/>
                <w:color w:val="202124"/>
                <w:u w:val="single"/>
                <w:shd w:val="clear" w:color="auto" w:fill="FFFFFF"/>
              </w:rPr>
            </w:pPr>
            <w:r w:rsidRPr="00E90A54">
              <w:rPr>
                <w:rFonts w:cstheme="minorHAnsi"/>
                <w:b/>
                <w:color w:val="202124"/>
                <w:u w:val="single"/>
                <w:shd w:val="clear" w:color="auto" w:fill="FFFFFF"/>
              </w:rPr>
              <w:t>Shared Reading</w:t>
            </w:r>
          </w:p>
          <w:p w:rsidR="00E90A54" w:rsidRPr="00E90A54" w:rsidRDefault="00E90A54" w:rsidP="00E90A54">
            <w:pPr>
              <w:rPr>
                <w:rFonts w:cstheme="minorHAnsi"/>
                <w:lang w:eastAsia="en-GB"/>
              </w:rPr>
            </w:pPr>
            <w:r w:rsidRPr="00E90A54">
              <w:rPr>
                <w:rFonts w:cstheme="minorHAnsi"/>
                <w:lang w:eastAsia="en-GB"/>
              </w:rPr>
              <w:t>The Diary Of a Young Girl</w:t>
            </w:r>
          </w:p>
          <w:p w:rsidR="00E90A54" w:rsidRPr="00E90A54" w:rsidRDefault="00E90A54" w:rsidP="00E90A54">
            <w:pPr>
              <w:rPr>
                <w:rFonts w:cstheme="minorHAnsi"/>
                <w:color w:val="FF0000"/>
              </w:rPr>
            </w:pPr>
            <w:r w:rsidRPr="00E90A54">
              <w:rPr>
                <w:rFonts w:cstheme="minorHAnsi"/>
                <w:color w:val="FF0000"/>
              </w:rPr>
              <w:t xml:space="preserve">SATURDAY, NOVEMBER 2, 1942 </w:t>
            </w:r>
          </w:p>
          <w:p w:rsidR="00E90A54" w:rsidRPr="00E90A54" w:rsidRDefault="00E90A54" w:rsidP="00E90A54">
            <w:pPr>
              <w:rPr>
                <w:rFonts w:cstheme="minorHAnsi"/>
                <w:lang w:eastAsia="en-GB"/>
              </w:rPr>
            </w:pPr>
            <w:r w:rsidRPr="00E90A54">
              <w:rPr>
                <w:rFonts w:cstheme="minorHAnsi"/>
                <w:lang w:eastAsia="en-GB"/>
              </w:rPr>
              <w:t>Read through diary entry and identify rubric features. Could any features be added?</w:t>
            </w:r>
          </w:p>
          <w:p w:rsidR="00E90A54" w:rsidRDefault="00E90A54" w:rsidP="00E90A54">
            <w:pPr>
              <w:rPr>
                <w:b/>
                <w:u w:val="single"/>
              </w:rPr>
            </w:pPr>
          </w:p>
          <w:p w:rsidR="00E90A54" w:rsidRDefault="00E90A54" w:rsidP="00E90A54">
            <w:pPr>
              <w:rPr>
                <w:b/>
                <w:u w:val="single"/>
              </w:rPr>
            </w:pPr>
          </w:p>
          <w:p w:rsidR="00CC2BFC" w:rsidRPr="00CC2BFC" w:rsidRDefault="00CC2BFC" w:rsidP="00CC2BFC">
            <w:pPr>
              <w:rPr>
                <w:b/>
                <w:szCs w:val="24"/>
                <w:u w:val="single"/>
              </w:rPr>
            </w:pPr>
            <w:r w:rsidRPr="00CC2BFC">
              <w:rPr>
                <w:b/>
                <w:szCs w:val="24"/>
                <w:u w:val="single"/>
              </w:rPr>
              <w:t>WALT:  Use coordinating and subordinating conjunctions</w:t>
            </w:r>
            <w:r>
              <w:rPr>
                <w:b/>
                <w:szCs w:val="24"/>
                <w:u w:val="single"/>
              </w:rPr>
              <w:t xml:space="preserve"> (RECAP)</w:t>
            </w:r>
          </w:p>
          <w:p w:rsidR="00CC2BFC" w:rsidRDefault="00CC2BFC" w:rsidP="00CC2BFC">
            <w:pPr>
              <w:rPr>
                <w:szCs w:val="24"/>
              </w:rPr>
            </w:pPr>
          </w:p>
          <w:p w:rsidR="00CC2BFC" w:rsidRPr="000E4138" w:rsidRDefault="00CC2BFC" w:rsidP="000E41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0E4138">
              <w:rPr>
                <w:szCs w:val="24"/>
              </w:rPr>
              <w:t>Co-ordinating conjunctions – watch the video and complete the worksheet</w:t>
            </w:r>
          </w:p>
          <w:p w:rsidR="00CC2BFC" w:rsidRDefault="00A41723" w:rsidP="00CC2BFC">
            <w:pPr>
              <w:rPr>
                <w:szCs w:val="24"/>
              </w:rPr>
            </w:pPr>
            <w:hyperlink r:id="rId5" w:history="1">
              <w:r w:rsidR="00CC2BFC" w:rsidRPr="00F55D13">
                <w:rPr>
                  <w:rStyle w:val="Hyperlink"/>
                  <w:szCs w:val="24"/>
                </w:rPr>
                <w:t>https://www.naturalcurriculum.co.uk/year5/coordinating-conjunctions/bowerbird/screen-1/</w:t>
              </w:r>
            </w:hyperlink>
          </w:p>
          <w:p w:rsidR="00CC2BFC" w:rsidRDefault="00CC2BFC" w:rsidP="00CC2BFC">
            <w:pPr>
              <w:rPr>
                <w:szCs w:val="24"/>
              </w:rPr>
            </w:pPr>
          </w:p>
          <w:p w:rsidR="00CC2BFC" w:rsidRPr="000E4138" w:rsidRDefault="00CC2BFC" w:rsidP="000E41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0E4138">
              <w:rPr>
                <w:szCs w:val="24"/>
              </w:rPr>
              <w:t>Subordinating conjunctions – watch the video and complete the worksheet</w:t>
            </w:r>
          </w:p>
          <w:p w:rsidR="00CC2BFC" w:rsidRDefault="00A41723" w:rsidP="00CC2BFC">
            <w:pPr>
              <w:rPr>
                <w:szCs w:val="24"/>
              </w:rPr>
            </w:pPr>
            <w:hyperlink r:id="rId6" w:history="1">
              <w:r w:rsidR="00CC2BFC" w:rsidRPr="00F55D13">
                <w:rPr>
                  <w:rStyle w:val="Hyperlink"/>
                  <w:szCs w:val="24"/>
                </w:rPr>
                <w:t>https://www.naturalcurriculum.co.uk/year5/subordinating-clauses/sunstar-starfish/screen-1/</w:t>
              </w:r>
            </w:hyperlink>
          </w:p>
          <w:p w:rsidR="000E4138" w:rsidRDefault="000E4138" w:rsidP="00E90A54">
            <w:pPr>
              <w:rPr>
                <w:b/>
                <w:sz w:val="24"/>
              </w:rPr>
            </w:pPr>
          </w:p>
          <w:p w:rsidR="000E4138" w:rsidRPr="000E4138" w:rsidRDefault="000E4138" w:rsidP="000E41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0E4138">
              <w:t>Write x 2 sentences in role as Anne Frank using co-ordinating conjunctions and x 2 using subordinating conjunctions</w:t>
            </w:r>
          </w:p>
        </w:tc>
        <w:tc>
          <w:tcPr>
            <w:tcW w:w="3261" w:type="dxa"/>
            <w:gridSpan w:val="4"/>
          </w:tcPr>
          <w:p w:rsidR="008F4704" w:rsidRPr="00E66E8D" w:rsidRDefault="008F4704" w:rsidP="008F4704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WALT:  F</w:t>
            </w:r>
            <w:r w:rsidRPr="00E66E8D">
              <w:rPr>
                <w:rFonts w:cstheme="minorHAnsi"/>
                <w:b/>
                <w:u w:val="single"/>
                <w:lang w:val="en-US"/>
              </w:rPr>
              <w:t>ind the area of a parallelogram</w:t>
            </w:r>
          </w:p>
          <w:p w:rsidR="008F4704" w:rsidRPr="00680919" w:rsidRDefault="008F4704" w:rsidP="008F4704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Parallelogram = a quadrilateral with two pairs of parallel sides</w:t>
            </w:r>
          </w:p>
          <w:p w:rsidR="008F4704" w:rsidRPr="00E66E8D" w:rsidRDefault="008F4704" w:rsidP="008F47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will use your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 xml:space="preserve"> knowledge of finding the area of a rectangle to find the area of a parallelogram.</w:t>
            </w:r>
          </w:p>
          <w:p w:rsidR="008F4704" w:rsidRPr="00E66E8D" w:rsidRDefault="008F4704" w:rsidP="008F4704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</w:t>
            </w:r>
            <w:r w:rsidRPr="00E66E8D">
              <w:rPr>
                <w:rFonts w:cstheme="minorHAnsi"/>
              </w:rPr>
              <w:t xml:space="preserve"> investigate the link between the area of a rectangle and parallelogram by cutting a parallelogram so that it can be rearranged into a rectangle. </w:t>
            </w:r>
          </w:p>
          <w:p w:rsidR="008F4704" w:rsidRPr="00E66E8D" w:rsidRDefault="008F4704" w:rsidP="008F4704">
            <w:pPr>
              <w:rPr>
                <w:rFonts w:cstheme="minorHAnsi"/>
              </w:rPr>
            </w:pPr>
          </w:p>
          <w:p w:rsidR="008F4704" w:rsidRPr="008F4704" w:rsidRDefault="008F4704" w:rsidP="008F4704">
            <w:pPr>
              <w:rPr>
                <w:rFonts w:cstheme="minorHAnsi"/>
                <w:u w:val="single"/>
              </w:rPr>
            </w:pPr>
            <w:r w:rsidRPr="008F4704">
              <w:rPr>
                <w:rFonts w:cstheme="minorHAnsi"/>
                <w:u w:val="single"/>
              </w:rPr>
              <w:t>Key Questions:</w:t>
            </w:r>
          </w:p>
          <w:p w:rsidR="008F4704" w:rsidRPr="008F4704" w:rsidRDefault="008F4704" w:rsidP="008F4704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704">
              <w:rPr>
                <w:rFonts w:asciiTheme="minorHAnsi" w:hAnsiTheme="minorHAnsi" w:cstheme="minorHAnsi"/>
                <w:i/>
                <w:sz w:val="22"/>
                <w:szCs w:val="22"/>
              </w:rPr>
              <w:t>Describe a parallelogram.</w:t>
            </w:r>
          </w:p>
          <w:p w:rsidR="008F4704" w:rsidRPr="008F4704" w:rsidRDefault="008F4704" w:rsidP="008F4704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704">
              <w:rPr>
                <w:rFonts w:asciiTheme="minorHAnsi" w:hAnsiTheme="minorHAnsi" w:cstheme="minorHAnsi"/>
                <w:i/>
                <w:sz w:val="22"/>
                <w:szCs w:val="22"/>
              </w:rPr>
              <w:t>What do you notice about the area of a rectangle and a parallelogram?</w:t>
            </w:r>
          </w:p>
          <w:p w:rsidR="008F4704" w:rsidRPr="008F4704" w:rsidRDefault="008F4704" w:rsidP="008F4704">
            <w:pPr>
              <w:rPr>
                <w:rFonts w:cstheme="minorHAnsi"/>
                <w:i/>
              </w:rPr>
            </w:pPr>
            <w:r w:rsidRPr="008F4704">
              <w:rPr>
                <w:rFonts w:cstheme="minorHAnsi"/>
                <w:i/>
              </w:rPr>
              <w:t>What formula can you use to work out the area of a parallelogram?</w:t>
            </w:r>
          </w:p>
          <w:p w:rsidR="00AB4712" w:rsidRDefault="00AB4712" w:rsidP="00AB4712">
            <w:pPr>
              <w:rPr>
                <w:rFonts w:cstheme="minorHAnsi"/>
                <w:szCs w:val="28"/>
              </w:rPr>
            </w:pPr>
          </w:p>
          <w:p w:rsidR="0093415C" w:rsidRDefault="0093415C" w:rsidP="00AB4712">
            <w:pPr>
              <w:rPr>
                <w:rFonts w:cstheme="minorHAnsi"/>
                <w:szCs w:val="28"/>
              </w:rPr>
            </w:pPr>
          </w:p>
          <w:p w:rsidR="005C74E2" w:rsidRDefault="00317E6D" w:rsidP="00AB4712">
            <w:pPr>
              <w:rPr>
                <w:sz w:val="24"/>
              </w:rPr>
            </w:pPr>
            <w:r w:rsidRPr="0004250C">
              <w:t xml:space="preserve">Watch the recorded lesson again if you need to and </w:t>
            </w:r>
            <w:r w:rsidRPr="0004250C">
              <w:rPr>
                <w:b/>
              </w:rPr>
              <w:t xml:space="preserve">choose the challenge – </w:t>
            </w:r>
            <w:proofErr w:type="spellStart"/>
            <w:r w:rsidRPr="0004250C">
              <w:rPr>
                <w:b/>
              </w:rPr>
              <w:t>Uni</w:t>
            </w:r>
            <w:proofErr w:type="spellEnd"/>
            <w:r w:rsidRPr="0004250C">
              <w:rPr>
                <w:b/>
              </w:rPr>
              <w:t xml:space="preserve"> OR Multi/</w:t>
            </w:r>
            <w:proofErr w:type="spellStart"/>
            <w:r w:rsidRPr="0004250C">
              <w:rPr>
                <w:b/>
              </w:rPr>
              <w:t>Rel</w:t>
            </w:r>
            <w:proofErr w:type="spellEnd"/>
            <w:r w:rsidRPr="0004250C">
              <w:rPr>
                <w:b/>
              </w:rPr>
              <w:t xml:space="preserve"> THEN EA as an extra challenge</w:t>
            </w:r>
          </w:p>
        </w:tc>
        <w:tc>
          <w:tcPr>
            <w:tcW w:w="1701" w:type="dxa"/>
          </w:tcPr>
          <w:p w:rsidR="00EE783D" w:rsidRDefault="00EE783D" w:rsidP="00E90A54">
            <w:pPr>
              <w:rPr>
                <w:b/>
                <w:u w:val="single"/>
              </w:rPr>
            </w:pPr>
            <w:r w:rsidRPr="00EE783D">
              <w:rPr>
                <w:b/>
                <w:highlight w:val="magenta"/>
                <w:u w:val="single"/>
              </w:rPr>
              <w:t>MR BILLINGS’ ASSEMBLY</w:t>
            </w:r>
          </w:p>
          <w:p w:rsidR="00EE783D" w:rsidRDefault="00EE783D" w:rsidP="00E90A54">
            <w:pPr>
              <w:rPr>
                <w:b/>
                <w:u w:val="single"/>
              </w:rPr>
            </w:pPr>
          </w:p>
          <w:p w:rsidR="00E90A54" w:rsidRDefault="00E90A54" w:rsidP="00E90A54">
            <w:pPr>
              <w:rPr>
                <w:b/>
                <w:u w:val="single"/>
              </w:rPr>
            </w:pPr>
            <w:r w:rsidRPr="00A230FD">
              <w:rPr>
                <w:b/>
                <w:u w:val="single"/>
              </w:rPr>
              <w:t>Spellings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Powerpoint</w:t>
            </w:r>
            <w:proofErr w:type="spellEnd"/>
          </w:p>
          <w:p w:rsidR="00E90A54" w:rsidRPr="00EE783D" w:rsidRDefault="00E90A54" w:rsidP="00E90A54">
            <w:pPr>
              <w:rPr>
                <w:sz w:val="20"/>
              </w:rPr>
            </w:pPr>
            <w:r w:rsidRPr="00EE783D">
              <w:rPr>
                <w:sz w:val="20"/>
              </w:rPr>
              <w:t>(words ending in –able)</w:t>
            </w:r>
          </w:p>
          <w:p w:rsidR="00E90A54" w:rsidRDefault="00E90A54" w:rsidP="00E90A54">
            <w:pPr>
              <w:rPr>
                <w:sz w:val="24"/>
              </w:rPr>
            </w:pPr>
            <w:r w:rsidRPr="0004250C">
              <w:rPr>
                <w:b/>
              </w:rPr>
              <w:t>Spelling sheet</w:t>
            </w:r>
            <w:r w:rsidRPr="0004250C">
              <w:t xml:space="preserve"> – </w:t>
            </w:r>
            <w:r w:rsidRPr="00EE783D">
              <w:rPr>
                <w:sz w:val="20"/>
              </w:rPr>
              <w:t>choose 5 spellings to learn and look up the definitions</w:t>
            </w:r>
          </w:p>
          <w:p w:rsidR="00E90A54" w:rsidRDefault="00E90A54" w:rsidP="005C74E2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5B4E0A" wp14:editId="4CCDB43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217170</wp:posOffset>
                  </wp:positionV>
                  <wp:extent cx="858476" cy="2524125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104" y="21355"/>
                      <wp:lineTo x="211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4" t="22872" r="72626" b="18043"/>
                          <a:stretch/>
                        </pic:blipFill>
                        <pic:spPr bwMode="auto">
                          <a:xfrm>
                            <a:off x="0" y="0"/>
                            <a:ext cx="858476" cy="252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4" w:type="dxa"/>
          </w:tcPr>
          <w:p w:rsidR="00023F39" w:rsidRPr="009311A8" w:rsidRDefault="00023F39" w:rsidP="00023F39">
            <w:pPr>
              <w:rPr>
                <w:b/>
                <w:color w:val="0070C0"/>
                <w:sz w:val="24"/>
                <w:u w:val="single"/>
              </w:rPr>
            </w:pPr>
            <w:r>
              <w:rPr>
                <w:b/>
                <w:color w:val="0070C0"/>
                <w:sz w:val="24"/>
                <w:u w:val="single"/>
              </w:rPr>
              <w:t>Art Lesson 3</w:t>
            </w:r>
            <w:r w:rsidRPr="009311A8">
              <w:rPr>
                <w:b/>
                <w:color w:val="0070C0"/>
                <w:sz w:val="24"/>
                <w:u w:val="single"/>
              </w:rPr>
              <w:t xml:space="preserve"> – RECORDED</w:t>
            </w:r>
          </w:p>
          <w:p w:rsidR="005C74E2" w:rsidRPr="00023F39" w:rsidRDefault="00023F39" w:rsidP="00023F3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23F39">
              <w:rPr>
                <w:rFonts w:cstheme="minorHAnsi"/>
                <w:b/>
                <w:sz w:val="20"/>
                <w:szCs w:val="20"/>
                <w:u w:val="single"/>
              </w:rPr>
              <w:t>WALT:  Understand how to create tints and shades by mixing colours</w:t>
            </w:r>
          </w:p>
          <w:p w:rsidR="00023F39" w:rsidRPr="00023F39" w:rsidRDefault="00023F39" w:rsidP="00023F3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23F39">
              <w:rPr>
                <w:rFonts w:cstheme="minorHAnsi"/>
                <w:b/>
                <w:sz w:val="20"/>
                <w:szCs w:val="20"/>
                <w:highlight w:val="cyan"/>
              </w:rPr>
              <w:t>POWERPOINT</w:t>
            </w:r>
          </w:p>
          <w:p w:rsidR="00023F39" w:rsidRPr="00023F39" w:rsidRDefault="00023F39" w:rsidP="00023F3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023F39" w:rsidRPr="00023F39" w:rsidRDefault="00023F39" w:rsidP="00023F3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23F39">
              <w:rPr>
                <w:rFonts w:cstheme="minorHAnsi"/>
                <w:i/>
                <w:iCs/>
                <w:sz w:val="20"/>
                <w:szCs w:val="20"/>
              </w:rPr>
              <w:t>What do you alrea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dy know about the colour wheel? </w:t>
            </w:r>
            <w:r w:rsidRPr="00023F39">
              <w:rPr>
                <w:rFonts w:cstheme="minorHAnsi"/>
                <w:i/>
                <w:iCs/>
                <w:sz w:val="20"/>
                <w:szCs w:val="20"/>
              </w:rPr>
              <w:t>Primary colours? Ho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w do we make secondary colours? </w:t>
            </w:r>
            <w:r w:rsidRPr="00023F39">
              <w:rPr>
                <w:rFonts w:cstheme="minorHAnsi"/>
                <w:i/>
                <w:iCs/>
                <w:sz w:val="20"/>
                <w:szCs w:val="20"/>
              </w:rPr>
              <w:t>What happens when we mix these colours?</w:t>
            </w:r>
            <w:r w:rsidRPr="00023F39"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  <w:p w:rsidR="00023F39" w:rsidRPr="00023F39" w:rsidRDefault="00023F39" w:rsidP="00023F39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23F39" w:rsidRPr="00023F39" w:rsidRDefault="00023F39" w:rsidP="00023F39">
            <w:pPr>
              <w:rPr>
                <w:rFonts w:cstheme="minorHAnsi"/>
                <w:iCs/>
                <w:sz w:val="20"/>
                <w:szCs w:val="20"/>
              </w:rPr>
            </w:pPr>
            <w:r w:rsidRPr="00023F39">
              <w:rPr>
                <w:rFonts w:cstheme="minorHAnsi"/>
                <w:iCs/>
                <w:sz w:val="20"/>
                <w:szCs w:val="20"/>
              </w:rPr>
              <w:t xml:space="preserve">Work through the slides to show/explain shades and tints and includes a video </w:t>
            </w:r>
            <w:hyperlink r:id="rId8" w:history="1">
              <w:r w:rsidRPr="00023F39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https://www.bbc.co.uk/bitesize/guides/z3bqycw/video</w:t>
              </w:r>
            </w:hyperlink>
          </w:p>
          <w:p w:rsidR="00023F39" w:rsidRPr="00023F39" w:rsidRDefault="00023F39" w:rsidP="00023F39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23F39" w:rsidRPr="00023F39" w:rsidRDefault="00023F39" w:rsidP="00023F39">
            <w:pPr>
              <w:rPr>
                <w:rFonts w:cstheme="minorHAnsi"/>
                <w:iCs/>
                <w:sz w:val="20"/>
                <w:szCs w:val="20"/>
              </w:rPr>
            </w:pPr>
            <w:r w:rsidRPr="00023F39">
              <w:rPr>
                <w:rFonts w:cstheme="minorHAnsi"/>
                <w:iCs/>
                <w:sz w:val="20"/>
                <w:szCs w:val="20"/>
              </w:rPr>
              <w:t>Look at the ‘Over the Top’ painting again.</w:t>
            </w:r>
          </w:p>
          <w:p w:rsidR="00023F39" w:rsidRPr="00023F39" w:rsidRDefault="00023F39" w:rsidP="00023F3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23F39">
              <w:rPr>
                <w:rFonts w:cstheme="minorHAnsi"/>
                <w:i/>
                <w:iCs/>
                <w:sz w:val="20"/>
                <w:szCs w:val="20"/>
              </w:rPr>
              <w:t>What are the main colours used in the painting?</w:t>
            </w:r>
          </w:p>
          <w:p w:rsidR="00023F39" w:rsidRPr="00023F39" w:rsidRDefault="00023F39" w:rsidP="00023F3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23F39">
              <w:rPr>
                <w:rFonts w:cstheme="minorHAnsi"/>
                <w:i/>
                <w:iCs/>
                <w:sz w:val="20"/>
                <w:szCs w:val="20"/>
              </w:rPr>
              <w:t xml:space="preserve">Are they primary, secondary or tertiary? </w:t>
            </w:r>
          </w:p>
          <w:p w:rsidR="00023F39" w:rsidRDefault="00023F39" w:rsidP="00023F39">
            <w:pPr>
              <w:jc w:val="both"/>
              <w:rPr>
                <w:sz w:val="24"/>
              </w:rPr>
            </w:pPr>
          </w:p>
          <w:p w:rsidR="00023F39" w:rsidRPr="00023F39" w:rsidRDefault="00023F39" w:rsidP="00023F39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23F39">
              <w:rPr>
                <w:rFonts w:cstheme="minorHAnsi"/>
                <w:b/>
                <w:sz w:val="20"/>
                <w:szCs w:val="20"/>
                <w:u w:val="single"/>
              </w:rPr>
              <w:t>Your Task</w:t>
            </w:r>
          </w:p>
          <w:p w:rsidR="00023F39" w:rsidRPr="00023F39" w:rsidRDefault="00023F39" w:rsidP="00023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23F39">
              <w:rPr>
                <w:rFonts w:cstheme="minorHAnsi"/>
                <w:sz w:val="20"/>
                <w:szCs w:val="20"/>
              </w:rPr>
              <w:t>reate shades and tints of the colours given on the chart.</w:t>
            </w:r>
          </w:p>
          <w:p w:rsidR="00023F39" w:rsidRPr="00023F39" w:rsidRDefault="00023F39" w:rsidP="00023F39">
            <w:pPr>
              <w:rPr>
                <w:rFonts w:cstheme="minorHAnsi"/>
                <w:sz w:val="20"/>
                <w:szCs w:val="20"/>
              </w:rPr>
            </w:pPr>
            <w:r w:rsidRPr="00023F39">
              <w:rPr>
                <w:rFonts w:cstheme="minorHAnsi"/>
                <w:sz w:val="20"/>
                <w:szCs w:val="20"/>
              </w:rPr>
              <w:t>These are the mai</w:t>
            </w:r>
            <w:r>
              <w:rPr>
                <w:rFonts w:cstheme="minorHAnsi"/>
                <w:sz w:val="20"/>
                <w:szCs w:val="20"/>
              </w:rPr>
              <w:t>n colours used in the painting.</w:t>
            </w:r>
          </w:p>
          <w:p w:rsidR="00023F39" w:rsidRPr="00023F39" w:rsidRDefault="00023F39" w:rsidP="00023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using paint, you will need to</w:t>
            </w:r>
            <w:r w:rsidRPr="00023F39">
              <w:rPr>
                <w:rFonts w:cstheme="minorHAnsi"/>
                <w:sz w:val="20"/>
                <w:szCs w:val="20"/>
              </w:rPr>
              <w:t xml:space="preserve"> record how many ‘paintbrush scoops’ of</w:t>
            </w:r>
            <w:r>
              <w:rPr>
                <w:rFonts w:cstheme="minorHAnsi"/>
                <w:sz w:val="20"/>
                <w:szCs w:val="20"/>
              </w:rPr>
              <w:t xml:space="preserve"> the colour and white/black you</w:t>
            </w:r>
            <w:r w:rsidRPr="00023F39">
              <w:rPr>
                <w:rFonts w:cstheme="minorHAnsi"/>
                <w:sz w:val="20"/>
                <w:szCs w:val="20"/>
              </w:rPr>
              <w:t xml:space="preserve"> have used (ratio!)</w:t>
            </w:r>
          </w:p>
          <w:p w:rsidR="00023F39" w:rsidRDefault="00023F39" w:rsidP="00023F39">
            <w:pPr>
              <w:jc w:val="both"/>
              <w:rPr>
                <w:sz w:val="24"/>
              </w:rPr>
            </w:pPr>
          </w:p>
          <w:p w:rsidR="00023F39" w:rsidRPr="00BC2507" w:rsidRDefault="00023F39" w:rsidP="00023F39">
            <w:pPr>
              <w:rPr>
                <w:rFonts w:ascii="Century Gothic" w:hAnsi="Century Gothic"/>
                <w:b/>
                <w:color w:val="BF8F00" w:themeColor="accent4" w:themeShade="BF"/>
                <w:sz w:val="20"/>
              </w:rPr>
            </w:pPr>
            <w:proofErr w:type="spellStart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Storytime</w:t>
            </w:r>
            <w:proofErr w:type="spellEnd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with Ms Smalley</w:t>
            </w:r>
          </w:p>
          <w:p w:rsidR="00023F39" w:rsidRDefault="00023F39" w:rsidP="00023F39">
            <w:pPr>
              <w:jc w:val="both"/>
              <w:rPr>
                <w:sz w:val="24"/>
              </w:rPr>
            </w:pPr>
          </w:p>
        </w:tc>
      </w:tr>
      <w:tr w:rsidR="00D05421" w:rsidTr="001A618F">
        <w:tc>
          <w:tcPr>
            <w:tcW w:w="1413" w:type="dxa"/>
          </w:tcPr>
          <w:p w:rsidR="00D05421" w:rsidRPr="00D05421" w:rsidRDefault="00D05421">
            <w:pPr>
              <w:rPr>
                <w:b/>
                <w:sz w:val="24"/>
              </w:rPr>
            </w:pPr>
            <w:r w:rsidRPr="00D05421">
              <w:rPr>
                <w:b/>
                <w:sz w:val="24"/>
              </w:rPr>
              <w:lastRenderedPageBreak/>
              <w:t>Tuesday</w:t>
            </w:r>
          </w:p>
          <w:p w:rsidR="00D05421" w:rsidRPr="00D05421" w:rsidRDefault="00D05421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151EF3" w:rsidRPr="00151EF3" w:rsidRDefault="00151EF3" w:rsidP="00151EF3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cstheme="minorHAnsi"/>
                <w:b/>
                <w:bCs/>
              </w:rPr>
            </w:pPr>
            <w:r w:rsidRPr="00151EF3">
              <w:rPr>
                <w:rFonts w:cstheme="minorHAnsi"/>
                <w:b/>
                <w:bCs/>
              </w:rPr>
              <w:t xml:space="preserve">Blithely - </w:t>
            </w:r>
            <w:r w:rsidRPr="00151EF3">
              <w:rPr>
                <w:rFonts w:cstheme="minorHAnsi"/>
                <w:bCs/>
              </w:rPr>
              <w:t xml:space="preserve">Adverb </w:t>
            </w:r>
          </w:p>
          <w:p w:rsidR="00D52F99" w:rsidRPr="00151EF3" w:rsidRDefault="00151EF3" w:rsidP="00151EF3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51EF3">
              <w:rPr>
                <w:rFonts w:cstheme="minorHAnsi"/>
                <w:color w:val="202124"/>
                <w:shd w:val="clear" w:color="auto" w:fill="FFFFFF"/>
              </w:rPr>
              <w:t>in a way that shows a casual and cheerful indifference considered to be callous or improper.</w:t>
            </w:r>
          </w:p>
          <w:p w:rsidR="00151EF3" w:rsidRPr="00151EF3" w:rsidRDefault="00151EF3" w:rsidP="00151EF3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:rsidR="00151EF3" w:rsidRPr="00151EF3" w:rsidRDefault="00151EF3" w:rsidP="00151EF3">
            <w:pPr>
              <w:rPr>
                <w:rFonts w:cstheme="minorHAnsi"/>
                <w:b/>
                <w:u w:val="single"/>
                <w:lang w:eastAsia="en-GB"/>
              </w:rPr>
            </w:pPr>
            <w:r w:rsidRPr="00151EF3">
              <w:rPr>
                <w:rFonts w:cstheme="minorHAnsi"/>
                <w:b/>
                <w:color w:val="202124"/>
                <w:u w:val="single"/>
                <w:shd w:val="clear" w:color="auto" w:fill="FFFFFF"/>
              </w:rPr>
              <w:t>Shared Reading</w:t>
            </w:r>
          </w:p>
          <w:p w:rsidR="00151EF3" w:rsidRPr="00151EF3" w:rsidRDefault="00151EF3" w:rsidP="00151EF3">
            <w:pPr>
              <w:rPr>
                <w:rFonts w:cstheme="minorHAnsi"/>
                <w:lang w:eastAsia="en-GB"/>
              </w:rPr>
            </w:pPr>
            <w:r w:rsidRPr="00151EF3">
              <w:rPr>
                <w:rFonts w:cstheme="minorHAnsi"/>
                <w:lang w:eastAsia="en-GB"/>
              </w:rPr>
              <w:t xml:space="preserve">The Diary Of a Young Girl - </w:t>
            </w:r>
            <w:r w:rsidRPr="00151EF3">
              <w:rPr>
                <w:rFonts w:cstheme="minorHAnsi"/>
                <w:color w:val="FF0000"/>
              </w:rPr>
              <w:t xml:space="preserve">SUNDAY, DECEMBER 13, 1942 </w:t>
            </w:r>
          </w:p>
          <w:p w:rsidR="00151EF3" w:rsidRPr="00151EF3" w:rsidRDefault="00151EF3" w:rsidP="00151EF3">
            <w:pPr>
              <w:rPr>
                <w:rFonts w:cstheme="minorHAnsi"/>
                <w:lang w:eastAsia="en-GB"/>
              </w:rPr>
            </w:pPr>
            <w:r w:rsidRPr="00151EF3">
              <w:rPr>
                <w:rFonts w:cstheme="minorHAnsi"/>
                <w:lang w:eastAsia="en-GB"/>
              </w:rPr>
              <w:t>Read through diary entry and identify rubric features. Could any features be added?</w:t>
            </w:r>
          </w:p>
          <w:p w:rsidR="00022AE4" w:rsidRDefault="00022AE4" w:rsidP="00022AE4">
            <w:pPr>
              <w:rPr>
                <w:b/>
                <w:color w:val="000000" w:themeColor="text1"/>
                <w:u w:val="single"/>
              </w:rPr>
            </w:pPr>
          </w:p>
          <w:p w:rsidR="00022AE4" w:rsidRPr="00022AE4" w:rsidRDefault="00022AE4" w:rsidP="00022AE4">
            <w:pPr>
              <w:rPr>
                <w:b/>
                <w:color w:val="000000" w:themeColor="text1"/>
                <w:highlight w:val="yellow"/>
                <w:u w:val="single"/>
              </w:rPr>
            </w:pPr>
            <w:r w:rsidRPr="00022AE4">
              <w:rPr>
                <w:b/>
                <w:color w:val="000000" w:themeColor="text1"/>
                <w:highlight w:val="yellow"/>
                <w:u w:val="single"/>
              </w:rPr>
              <w:t xml:space="preserve">10.30am – World Book Day assembly with David </w:t>
            </w:r>
            <w:proofErr w:type="spellStart"/>
            <w:r w:rsidRPr="00022AE4">
              <w:rPr>
                <w:b/>
                <w:color w:val="000000" w:themeColor="text1"/>
                <w:highlight w:val="yellow"/>
                <w:u w:val="single"/>
              </w:rPr>
              <w:t>Walliams</w:t>
            </w:r>
            <w:proofErr w:type="spellEnd"/>
          </w:p>
          <w:p w:rsidR="00022AE4" w:rsidRPr="00022AE4" w:rsidRDefault="00A41723" w:rsidP="00022AE4">
            <w:pPr>
              <w:rPr>
                <w:color w:val="FF3399"/>
                <w:sz w:val="20"/>
              </w:rPr>
            </w:pPr>
            <w:hyperlink r:id="rId9" w:history="1">
              <w:r w:rsidR="00022AE4" w:rsidRPr="00022AE4">
                <w:rPr>
                  <w:rStyle w:val="Hyperlink"/>
                  <w:sz w:val="20"/>
                  <w:highlight w:val="yellow"/>
                </w:rPr>
                <w:t>https://www.worldofdavidwalliams.com/join-david-walliams-for-his-amaaaaazing-assembly-for-world-book-day/</w:t>
              </w:r>
            </w:hyperlink>
          </w:p>
          <w:p w:rsidR="00151EF3" w:rsidRDefault="00151EF3" w:rsidP="00027DF8">
            <w:pPr>
              <w:rPr>
                <w:rFonts w:cstheme="minorHAnsi"/>
                <w:szCs w:val="20"/>
                <w:lang w:eastAsia="en-GB"/>
              </w:rPr>
            </w:pPr>
          </w:p>
          <w:p w:rsidR="00CC2BFC" w:rsidRDefault="00CC2BFC" w:rsidP="00027DF8">
            <w:pPr>
              <w:rPr>
                <w:rFonts w:cstheme="minorHAnsi"/>
                <w:szCs w:val="20"/>
                <w:lang w:eastAsia="en-GB"/>
              </w:rPr>
            </w:pPr>
          </w:p>
          <w:p w:rsidR="00CC2BFC" w:rsidRPr="00D21694" w:rsidRDefault="00CC2BFC" w:rsidP="00CC2BF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WALT:  U</w:t>
            </w:r>
            <w:r w:rsidRPr="00D21694">
              <w:rPr>
                <w:rFonts w:cstheme="minorHAnsi"/>
                <w:b/>
                <w:u w:val="single"/>
              </w:rPr>
              <w:t xml:space="preserve">se a range of rubric features </w:t>
            </w:r>
          </w:p>
          <w:p w:rsidR="00CC2BFC" w:rsidRPr="00D21694" w:rsidRDefault="00CC2BFC" w:rsidP="00CC2BFC">
            <w:pPr>
              <w:rPr>
                <w:rFonts w:cstheme="minorHAnsi"/>
                <w:b/>
                <w:u w:val="single"/>
              </w:rPr>
            </w:pPr>
            <w:r w:rsidRPr="00D21694">
              <w:rPr>
                <w:rFonts w:cstheme="minorHAnsi"/>
                <w:b/>
                <w:u w:val="single"/>
              </w:rPr>
              <w:t xml:space="preserve">SHARED WRITING </w:t>
            </w:r>
          </w:p>
          <w:p w:rsidR="00CC2BFC" w:rsidRPr="00D21694" w:rsidRDefault="007972F1" w:rsidP="00CC2BFC">
            <w:pPr>
              <w:rPr>
                <w:rFonts w:cstheme="minorHAnsi"/>
                <w:b/>
                <w:u w:val="single"/>
              </w:rPr>
            </w:pPr>
            <w:r w:rsidRPr="007972F1">
              <w:rPr>
                <w:rFonts w:cstheme="minorHAnsi"/>
                <w:b/>
                <w:highlight w:val="cyan"/>
                <w:u w:val="single"/>
              </w:rPr>
              <w:t>WRITE ON PAPER IF YOU CAN PLEASE</w:t>
            </w:r>
          </w:p>
          <w:p w:rsidR="00CC2BFC" w:rsidRPr="004A1319" w:rsidRDefault="00CC2BFC" w:rsidP="00CC2BFC">
            <w:pPr>
              <w:rPr>
                <w:rFonts w:cstheme="minorHAnsi"/>
                <w:i/>
              </w:rPr>
            </w:pPr>
            <w:r w:rsidRPr="004A1319">
              <w:rPr>
                <w:rFonts w:cstheme="minorHAnsi"/>
                <w:i/>
              </w:rPr>
              <w:t>Who is our audience?</w:t>
            </w:r>
          </w:p>
          <w:p w:rsidR="00CC2BFC" w:rsidRDefault="00CC2BFC" w:rsidP="00CC2BFC">
            <w:pPr>
              <w:rPr>
                <w:rFonts w:cstheme="minorHAnsi"/>
                <w:i/>
              </w:rPr>
            </w:pPr>
            <w:r w:rsidRPr="004A1319">
              <w:rPr>
                <w:rFonts w:cstheme="minorHAnsi"/>
                <w:i/>
              </w:rPr>
              <w:t>What is our purpose?</w:t>
            </w:r>
          </w:p>
          <w:p w:rsidR="00CC2BFC" w:rsidRDefault="00CC2BFC" w:rsidP="00CC2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Rubric features can you recall?</w:t>
            </w:r>
          </w:p>
          <w:p w:rsidR="00CC2BFC" w:rsidRDefault="00CC2BFC" w:rsidP="00CC2BFC">
            <w:pPr>
              <w:rPr>
                <w:rFonts w:cstheme="minorHAnsi"/>
                <w:i/>
              </w:rPr>
            </w:pPr>
          </w:p>
          <w:p w:rsidR="00CC2BFC" w:rsidRPr="00D21694" w:rsidRDefault="00CC2BFC" w:rsidP="00CC2BFC">
            <w:pPr>
              <w:rPr>
                <w:rFonts w:cstheme="minorHAnsi"/>
                <w:b/>
                <w:color w:val="FF33CC"/>
              </w:rPr>
            </w:pPr>
            <w:r>
              <w:rPr>
                <w:rFonts w:cstheme="minorHAnsi"/>
                <w:b/>
                <w:color w:val="FF33CC"/>
              </w:rPr>
              <w:t>Write down x 4 features you will include today.</w:t>
            </w:r>
          </w:p>
          <w:p w:rsidR="001A618F" w:rsidRPr="001A618F" w:rsidRDefault="001A618F" w:rsidP="001A618F">
            <w:pPr>
              <w:spacing w:after="200" w:line="276" w:lineRule="auto"/>
              <w:rPr>
                <w:rFonts w:eastAsia="Calibri" w:cstheme="minorHAnsi"/>
                <w:bCs/>
                <w:color w:val="FF3399"/>
                <w:sz w:val="18"/>
                <w:u w:val="single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  <w:u w:val="single"/>
              </w:rPr>
              <w:t>Success Criteria</w:t>
            </w:r>
          </w:p>
          <w:p w:rsidR="001A618F" w:rsidRPr="001A618F" w:rsidRDefault="001A618F" w:rsidP="001A618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>I can use a range of conjunctions</w:t>
            </w:r>
          </w:p>
          <w:p w:rsidR="001A618F" w:rsidRPr="001A618F" w:rsidRDefault="001A618F" w:rsidP="001A618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>I can up-level vocabulary choices using a thesaurus</w:t>
            </w:r>
          </w:p>
          <w:p w:rsidR="001A618F" w:rsidRPr="001A618F" w:rsidRDefault="001A618F" w:rsidP="001A618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>I can use a range of fronted adverbials</w:t>
            </w:r>
          </w:p>
          <w:p w:rsidR="001A618F" w:rsidRPr="001A618F" w:rsidRDefault="001A618F" w:rsidP="001A618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 xml:space="preserve">I can use relevant Y5/6 spelling words throughout </w:t>
            </w:r>
          </w:p>
          <w:p w:rsidR="001A618F" w:rsidRPr="001A618F" w:rsidRDefault="001A618F" w:rsidP="001A618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>I can proof read my work and check it makes sense</w:t>
            </w:r>
          </w:p>
          <w:p w:rsidR="001A618F" w:rsidRPr="001A618F" w:rsidRDefault="001A618F" w:rsidP="001A618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 xml:space="preserve">I can check I have maintained a consistent tense throughout my writing </w:t>
            </w:r>
          </w:p>
          <w:p w:rsidR="001A618F" w:rsidRPr="001A618F" w:rsidRDefault="001A618F" w:rsidP="001A618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 xml:space="preserve">I can act on any ‘green’ comments or verbal feedback made </w:t>
            </w:r>
          </w:p>
          <w:p w:rsidR="00022AE4" w:rsidRDefault="001A618F" w:rsidP="00022AE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1A618F">
              <w:rPr>
                <w:rFonts w:eastAsia="Calibri" w:cstheme="minorHAnsi"/>
                <w:bCs/>
                <w:color w:val="FF3399"/>
                <w:sz w:val="18"/>
              </w:rPr>
              <w:t>I can check my work against the rubric</w:t>
            </w:r>
          </w:p>
          <w:p w:rsidR="00CC2BFC" w:rsidRPr="00022AE4" w:rsidRDefault="00CC2BFC" w:rsidP="00022AE4">
            <w:pPr>
              <w:spacing w:after="200" w:line="276" w:lineRule="auto"/>
              <w:contextualSpacing/>
              <w:rPr>
                <w:rFonts w:eastAsia="Calibri" w:cstheme="minorHAnsi"/>
                <w:bCs/>
                <w:color w:val="FF3399"/>
                <w:sz w:val="18"/>
              </w:rPr>
            </w:pPr>
            <w:r w:rsidRPr="00022AE4">
              <w:rPr>
                <w:rFonts w:cstheme="minorHAnsi"/>
                <w:b/>
                <w:color w:val="7030A0"/>
              </w:rPr>
              <w:lastRenderedPageBreak/>
              <w:t>You can magpie words/phrases from the Shared Writing but remember to change parts to make it your own.</w:t>
            </w:r>
          </w:p>
          <w:p w:rsidR="00CC2BFC" w:rsidRDefault="00CC2BFC" w:rsidP="00CC2BFC">
            <w:pPr>
              <w:rPr>
                <w:b/>
                <w:u w:val="single"/>
              </w:rPr>
            </w:pPr>
          </w:p>
          <w:p w:rsidR="00151EF3" w:rsidRPr="00027DF8" w:rsidRDefault="00CC2BFC" w:rsidP="00151EF3">
            <w:pPr>
              <w:rPr>
                <w:rFonts w:cstheme="minorHAnsi"/>
                <w:szCs w:val="20"/>
                <w:lang w:eastAsia="en-GB"/>
              </w:rPr>
            </w:pPr>
            <w:r w:rsidRPr="004A1319">
              <w:rPr>
                <w:b/>
                <w:sz w:val="24"/>
              </w:rPr>
              <w:t xml:space="preserve">WRITE </w:t>
            </w:r>
            <w:r>
              <w:rPr>
                <w:b/>
                <w:sz w:val="24"/>
              </w:rPr>
              <w:t>DAY ONE TODAY.</w:t>
            </w:r>
          </w:p>
        </w:tc>
        <w:tc>
          <w:tcPr>
            <w:tcW w:w="2977" w:type="dxa"/>
            <w:gridSpan w:val="3"/>
          </w:tcPr>
          <w:p w:rsidR="0093415C" w:rsidRPr="00E66E8D" w:rsidRDefault="0093415C" w:rsidP="0093415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lastRenderedPageBreak/>
              <w:t>WALT:  U</w:t>
            </w:r>
            <w:r w:rsidRPr="00E66E8D">
              <w:rPr>
                <w:rFonts w:cstheme="minorHAnsi"/>
                <w:b/>
                <w:u w:val="single"/>
                <w:lang w:val="en-US"/>
              </w:rPr>
              <w:t xml:space="preserve">nderstand the concept of volume </w:t>
            </w:r>
          </w:p>
          <w:p w:rsidR="0093415C" w:rsidRPr="00E66E8D" w:rsidRDefault="0093415C" w:rsidP="009341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will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 xml:space="preserve"> understand that volume is the amount of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olid space something takes up. You will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 xml:space="preserve"> look at how volume is different to capacity, as capacity is related to the amount a container can hold. </w:t>
            </w:r>
          </w:p>
          <w:p w:rsidR="0093415C" w:rsidRDefault="0093415C" w:rsidP="0093415C">
            <w:pPr>
              <w:rPr>
                <w:rFonts w:cstheme="minorHAnsi"/>
              </w:rPr>
            </w:pPr>
          </w:p>
          <w:p w:rsidR="000953B8" w:rsidRPr="00E66E8D" w:rsidRDefault="000953B8" w:rsidP="0093415C">
            <w:pPr>
              <w:rPr>
                <w:rFonts w:cstheme="minorHAnsi"/>
              </w:rPr>
            </w:pPr>
          </w:p>
          <w:p w:rsidR="0093415C" w:rsidRPr="006F6CDD" w:rsidRDefault="0093415C" w:rsidP="0093415C">
            <w:pPr>
              <w:rPr>
                <w:rFonts w:cstheme="minorHAnsi"/>
                <w:u w:val="single"/>
              </w:rPr>
            </w:pPr>
            <w:r w:rsidRPr="006F6CDD">
              <w:rPr>
                <w:rFonts w:cstheme="minorHAnsi"/>
                <w:u w:val="single"/>
              </w:rPr>
              <w:t>Key Questions:</w:t>
            </w:r>
          </w:p>
          <w:p w:rsidR="0093415C" w:rsidRPr="006F6CDD" w:rsidRDefault="0093415C" w:rsidP="0093415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6CDD">
              <w:rPr>
                <w:rFonts w:asciiTheme="minorHAnsi" w:hAnsiTheme="minorHAnsi" w:cstheme="minorHAnsi"/>
                <w:i/>
                <w:sz w:val="22"/>
                <w:szCs w:val="22"/>
              </w:rPr>
              <w:t>Does your shape always have 4 centimetre cubes? Do they take up the same amount of space?</w:t>
            </w:r>
          </w:p>
          <w:p w:rsidR="0093415C" w:rsidRPr="006F6CDD" w:rsidRDefault="0093415C" w:rsidP="0093415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6CDD">
              <w:rPr>
                <w:rFonts w:asciiTheme="minorHAnsi" w:hAnsiTheme="minorHAnsi" w:cstheme="minorHAnsi"/>
                <w:i/>
                <w:sz w:val="22"/>
                <w:szCs w:val="22"/>
              </w:rPr>
              <w:t>How can this help us understand what volume is?</w:t>
            </w:r>
          </w:p>
          <w:p w:rsidR="0093415C" w:rsidRPr="006F6CDD" w:rsidRDefault="0093415C" w:rsidP="0093415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6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the solid shapes are made up of 1 cm cubes, can you complete the table? </w:t>
            </w:r>
          </w:p>
          <w:p w:rsidR="0093415C" w:rsidRPr="006F6CDD" w:rsidRDefault="0093415C" w:rsidP="0093415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6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Look at shape A, B and C. What’s the same and what’s different? </w:t>
            </w:r>
          </w:p>
          <w:p w:rsidR="0093415C" w:rsidRDefault="0093415C" w:rsidP="0093415C">
            <w:pPr>
              <w:rPr>
                <w:rFonts w:cstheme="minorHAnsi"/>
                <w:i/>
              </w:rPr>
            </w:pPr>
            <w:r w:rsidRPr="006F6CDD">
              <w:rPr>
                <w:rFonts w:cstheme="minorHAnsi"/>
                <w:i/>
              </w:rPr>
              <w:t>How is capacity different to volume?</w:t>
            </w:r>
          </w:p>
          <w:p w:rsidR="000953B8" w:rsidRPr="006F6CDD" w:rsidRDefault="000953B8" w:rsidP="0093415C">
            <w:pPr>
              <w:rPr>
                <w:rFonts w:cstheme="minorHAnsi"/>
                <w:i/>
              </w:rPr>
            </w:pPr>
          </w:p>
          <w:p w:rsidR="005E46C3" w:rsidRDefault="005E46C3" w:rsidP="005E46C3">
            <w:pPr>
              <w:rPr>
                <w:rFonts w:cstheme="minorHAnsi"/>
                <w:szCs w:val="28"/>
              </w:rPr>
            </w:pPr>
          </w:p>
          <w:p w:rsidR="000056F9" w:rsidRDefault="00317E6D" w:rsidP="005C74E2">
            <w:pPr>
              <w:rPr>
                <w:b/>
              </w:rPr>
            </w:pPr>
            <w:r w:rsidRPr="0004250C">
              <w:t xml:space="preserve">Watch the recorded lesson again if you need to and </w:t>
            </w:r>
            <w:r w:rsidRPr="0004250C">
              <w:rPr>
                <w:b/>
              </w:rPr>
              <w:t xml:space="preserve">choose the challenge – </w:t>
            </w:r>
            <w:proofErr w:type="spellStart"/>
            <w:r w:rsidRPr="0004250C">
              <w:rPr>
                <w:b/>
              </w:rPr>
              <w:t>Uni</w:t>
            </w:r>
            <w:proofErr w:type="spellEnd"/>
            <w:r w:rsidRPr="0004250C">
              <w:rPr>
                <w:b/>
              </w:rPr>
              <w:t xml:space="preserve"> OR Multi/</w:t>
            </w:r>
            <w:proofErr w:type="spellStart"/>
            <w:r w:rsidRPr="0004250C">
              <w:rPr>
                <w:b/>
              </w:rPr>
              <w:t>Rel</w:t>
            </w:r>
            <w:proofErr w:type="spellEnd"/>
            <w:r w:rsidRPr="0004250C">
              <w:rPr>
                <w:b/>
              </w:rPr>
              <w:t xml:space="preserve"> THEN EA as an extra challenge</w:t>
            </w:r>
          </w:p>
          <w:p w:rsidR="000953B8" w:rsidRDefault="000953B8" w:rsidP="005C74E2"/>
          <w:p w:rsidR="0001458D" w:rsidRDefault="0001458D" w:rsidP="005C74E2"/>
          <w:p w:rsidR="0001458D" w:rsidRDefault="0001458D" w:rsidP="005C74E2"/>
          <w:p w:rsidR="0001458D" w:rsidRDefault="0001458D" w:rsidP="005C74E2"/>
          <w:p w:rsidR="0001458D" w:rsidRPr="00AC7E65" w:rsidRDefault="0001458D" w:rsidP="005C74E2"/>
        </w:tc>
        <w:tc>
          <w:tcPr>
            <w:tcW w:w="1701" w:type="dxa"/>
          </w:tcPr>
          <w:p w:rsidR="004B74E5" w:rsidRDefault="004B74E5" w:rsidP="004B74E5">
            <w:pPr>
              <w:rPr>
                <w:rFonts w:cstheme="minorHAnsi"/>
                <w:szCs w:val="24"/>
              </w:rPr>
            </w:pPr>
            <w:r w:rsidRPr="00AF3D0B">
              <w:rPr>
                <w:rFonts w:cstheme="minorHAnsi"/>
                <w:b/>
                <w:color w:val="FF3399"/>
                <w:szCs w:val="24"/>
                <w:u w:val="single"/>
              </w:rPr>
              <w:t>True or False questions</w:t>
            </w:r>
            <w:r w:rsidRPr="00AF3D0B">
              <w:rPr>
                <w:rFonts w:cstheme="minorHAnsi"/>
                <w:szCs w:val="24"/>
              </w:rPr>
              <w:t xml:space="preserve"> </w:t>
            </w:r>
          </w:p>
          <w:p w:rsidR="004B74E5" w:rsidRDefault="004B74E5" w:rsidP="004B74E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Read the text about pheasants. </w:t>
            </w:r>
          </w:p>
          <w:p w:rsidR="004B74E5" w:rsidRDefault="004B74E5" w:rsidP="004B74E5">
            <w:pPr>
              <w:rPr>
                <w:rFonts w:cstheme="minorHAnsi"/>
                <w:szCs w:val="24"/>
              </w:rPr>
            </w:pPr>
          </w:p>
          <w:p w:rsidR="004B74E5" w:rsidRPr="00AF3D0B" w:rsidRDefault="004B74E5" w:rsidP="004B74E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</w:t>
            </w:r>
            <w:r w:rsidRPr="00AF3D0B">
              <w:rPr>
                <w:rFonts w:cstheme="minorHAnsi"/>
                <w:szCs w:val="24"/>
              </w:rPr>
              <w:t>rite down the statements (or print off the sheet) and tick true or false.</w:t>
            </w:r>
          </w:p>
          <w:p w:rsidR="00647B65" w:rsidRPr="00AC7E65" w:rsidRDefault="00647B65" w:rsidP="005C74E2"/>
        </w:tc>
        <w:tc>
          <w:tcPr>
            <w:tcW w:w="4194" w:type="dxa"/>
          </w:tcPr>
          <w:p w:rsidR="00716E7C" w:rsidRPr="00CE4A2E" w:rsidRDefault="00716E7C" w:rsidP="00716E7C">
            <w:pPr>
              <w:jc w:val="center"/>
              <w:rPr>
                <w:b/>
              </w:rPr>
            </w:pPr>
            <w:r w:rsidRPr="00DA3F8F">
              <w:rPr>
                <w:b/>
                <w:highlight w:val="red"/>
              </w:rPr>
              <w:t>INDEPENDENT LEARNING</w:t>
            </w:r>
            <w:r>
              <w:rPr>
                <w:b/>
              </w:rPr>
              <w:t xml:space="preserve"> – NO CHECK INs</w:t>
            </w:r>
          </w:p>
          <w:p w:rsidR="00FA002D" w:rsidRPr="005A79A2" w:rsidRDefault="00FA002D" w:rsidP="00FA002D">
            <w:pPr>
              <w:rPr>
                <w:b/>
                <w:sz w:val="24"/>
                <w:u w:val="single"/>
              </w:rPr>
            </w:pPr>
            <w:r w:rsidRPr="005A79A2">
              <w:rPr>
                <w:b/>
                <w:sz w:val="24"/>
                <w:u w:val="single"/>
              </w:rPr>
              <w:t>P.E</w:t>
            </w:r>
          </w:p>
          <w:p w:rsidR="00FA002D" w:rsidRDefault="00FA002D" w:rsidP="00FA002D">
            <w:r>
              <w:t>Go for a brisk walk around your garden if you have one.</w:t>
            </w:r>
          </w:p>
          <w:p w:rsidR="00FA002D" w:rsidRDefault="00FA002D" w:rsidP="00FA002D"/>
          <w:p w:rsidR="00FA002D" w:rsidRPr="005A79A2" w:rsidRDefault="00FA002D" w:rsidP="00FA002D">
            <w:pPr>
              <w:rPr>
                <w:u w:val="single"/>
              </w:rPr>
            </w:pPr>
            <w:r>
              <w:rPr>
                <w:u w:val="single"/>
              </w:rPr>
              <w:t>Yoga</w:t>
            </w:r>
          </w:p>
          <w:p w:rsidR="00FA002D" w:rsidRDefault="00A41723" w:rsidP="00FA002D">
            <w:hyperlink r:id="rId10" w:history="1">
              <w:r w:rsidR="00FA002D" w:rsidRPr="00822FC4">
                <w:rPr>
                  <w:rStyle w:val="Hyperlink"/>
                </w:rPr>
                <w:t>https://www.youtube.com/watch?v=LloIRO5R3ys</w:t>
              </w:r>
            </w:hyperlink>
          </w:p>
          <w:p w:rsidR="00FA002D" w:rsidRDefault="00FA002D" w:rsidP="00FA002D"/>
          <w:p w:rsidR="00FA002D" w:rsidRDefault="00FA002D" w:rsidP="00FA002D"/>
          <w:p w:rsidR="00FA002D" w:rsidRPr="000953B8" w:rsidRDefault="00FA002D" w:rsidP="00FA002D">
            <w:pPr>
              <w:rPr>
                <w:u w:val="single"/>
              </w:rPr>
            </w:pPr>
            <w:r w:rsidRPr="000953B8">
              <w:rPr>
                <w:u w:val="single"/>
              </w:rPr>
              <w:t>Agility Box</w:t>
            </w:r>
          </w:p>
          <w:p w:rsidR="00FA002D" w:rsidRDefault="00FA002D" w:rsidP="00FA002D">
            <w:r>
              <w:t>See sheet for instructions.</w:t>
            </w:r>
          </w:p>
          <w:p w:rsidR="00FA002D" w:rsidRDefault="00FA002D" w:rsidP="00FA002D"/>
          <w:p w:rsidR="00FA002D" w:rsidRDefault="00FA002D" w:rsidP="00FA002D"/>
          <w:p w:rsidR="00FA002D" w:rsidRDefault="00FA002D" w:rsidP="00FA002D">
            <w:pPr>
              <w:rPr>
                <w:u w:val="single"/>
              </w:rPr>
            </w:pPr>
            <w:r>
              <w:rPr>
                <w:u w:val="single"/>
              </w:rPr>
              <w:t xml:space="preserve">P.E with Joe Wicks </w:t>
            </w:r>
          </w:p>
          <w:p w:rsidR="00FA002D" w:rsidRPr="00AA6B77" w:rsidRDefault="00FA002D" w:rsidP="00FA002D">
            <w:r w:rsidRPr="00FE5E90">
              <w:t>Choose a wo</w:t>
            </w:r>
            <w:r>
              <w:t xml:space="preserve">rkout from this week on </w:t>
            </w:r>
            <w:proofErr w:type="spellStart"/>
            <w:r>
              <w:t>Youtube</w:t>
            </w:r>
            <w:proofErr w:type="spellEnd"/>
          </w:p>
          <w:p w:rsidR="009206AB" w:rsidRDefault="009206AB">
            <w:pPr>
              <w:rPr>
                <w:rFonts w:ascii="Century Gothic" w:hAnsi="Century Gothic"/>
                <w:b/>
                <w:color w:val="00B050"/>
              </w:rPr>
            </w:pPr>
          </w:p>
          <w:p w:rsidR="00584619" w:rsidRDefault="00584619">
            <w:pPr>
              <w:rPr>
                <w:rFonts w:ascii="Century Gothic" w:hAnsi="Century Gothic"/>
                <w:b/>
              </w:rPr>
            </w:pPr>
          </w:p>
          <w:p w:rsidR="000D2560" w:rsidRPr="000C6F65" w:rsidRDefault="000D2560" w:rsidP="000D2560">
            <w:pPr>
              <w:rPr>
                <w:b/>
                <w:sz w:val="24"/>
                <w:u w:val="single"/>
              </w:rPr>
            </w:pPr>
            <w:r w:rsidRPr="000C6F65">
              <w:rPr>
                <w:b/>
                <w:sz w:val="24"/>
                <w:u w:val="single"/>
              </w:rPr>
              <w:t>Oaks Academy – Design Technology</w:t>
            </w:r>
          </w:p>
          <w:p w:rsidR="000D2560" w:rsidRPr="000C6F65" w:rsidRDefault="000D2560" w:rsidP="000D2560">
            <w:pPr>
              <w:rPr>
                <w:b/>
                <w:sz w:val="24"/>
                <w:u w:val="single"/>
              </w:rPr>
            </w:pPr>
            <w:r w:rsidRPr="000C6F65">
              <w:rPr>
                <w:b/>
                <w:sz w:val="24"/>
                <w:u w:val="single"/>
              </w:rPr>
              <w:t>Cooking and Nutrition: Hea</w:t>
            </w:r>
            <w:r>
              <w:rPr>
                <w:b/>
                <w:sz w:val="24"/>
                <w:u w:val="single"/>
              </w:rPr>
              <w:t>lthy and varied diets – LESSON 2</w:t>
            </w:r>
          </w:p>
          <w:p w:rsidR="000D2560" w:rsidRPr="009206AB" w:rsidRDefault="00A41723" w:rsidP="000D2560">
            <w:pPr>
              <w:rPr>
                <w:u w:val="single"/>
              </w:rPr>
            </w:pPr>
            <w:hyperlink r:id="rId11" w:history="1">
              <w:r w:rsidR="000D2560" w:rsidRPr="00660397">
                <w:rPr>
                  <w:rStyle w:val="Hyperlink"/>
                </w:rPr>
                <w:t>https://classroom.thenational.academy/units/cooking-and-nutrition-healthy-and-varied-diets-ec15</w:t>
              </w:r>
            </w:hyperlink>
          </w:p>
          <w:p w:rsidR="000D2560" w:rsidRDefault="000D2560" w:rsidP="000D2560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Complete the quiz and watch the video.</w:t>
            </w:r>
          </w:p>
          <w:p w:rsidR="000D2560" w:rsidRDefault="000D2560" w:rsidP="000D2560">
            <w:pPr>
              <w:rPr>
                <w:rFonts w:cstheme="minorHAnsi"/>
                <w:color w:val="00B050"/>
              </w:rPr>
            </w:pPr>
            <w:r w:rsidRPr="000C6F65">
              <w:rPr>
                <w:rFonts w:cstheme="minorHAnsi"/>
                <w:color w:val="00B050"/>
              </w:rPr>
              <w:t xml:space="preserve">Use the PDF or </w:t>
            </w:r>
            <w:proofErr w:type="spellStart"/>
            <w:r w:rsidRPr="000C6F65">
              <w:rPr>
                <w:rFonts w:cstheme="minorHAnsi"/>
                <w:color w:val="00B050"/>
              </w:rPr>
              <w:t>Powerpoint</w:t>
            </w:r>
            <w:proofErr w:type="spellEnd"/>
            <w:r>
              <w:rPr>
                <w:rFonts w:cstheme="minorHAnsi"/>
                <w:color w:val="00B050"/>
              </w:rPr>
              <w:t xml:space="preserve"> to complete the activity.</w:t>
            </w:r>
          </w:p>
          <w:p w:rsidR="000D2560" w:rsidRDefault="00AA6B77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0AF43B2" wp14:editId="3EC4E718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76200</wp:posOffset>
                  </wp:positionV>
                  <wp:extent cx="1066800" cy="129730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214" y="21251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560" w:rsidRDefault="000D2560">
            <w:pPr>
              <w:rPr>
                <w:rFonts w:ascii="Century Gothic" w:hAnsi="Century Gothic"/>
                <w:b/>
              </w:rPr>
            </w:pPr>
          </w:p>
          <w:p w:rsidR="000D2560" w:rsidRDefault="000D2560">
            <w:pPr>
              <w:rPr>
                <w:rFonts w:ascii="Century Gothic" w:hAnsi="Century Gothic"/>
                <w:b/>
              </w:rPr>
            </w:pPr>
          </w:p>
          <w:p w:rsidR="00297B8D" w:rsidRDefault="00297B8D" w:rsidP="0091291F">
            <w:pPr>
              <w:rPr>
                <w:rFonts w:ascii="Century Gothic" w:hAnsi="Century Gothic"/>
                <w:b/>
                <w:color w:val="FF3399"/>
              </w:rPr>
            </w:pPr>
          </w:p>
          <w:p w:rsidR="00AA6B77" w:rsidRDefault="00AA6B77" w:rsidP="0091291F">
            <w:pPr>
              <w:rPr>
                <w:rFonts w:ascii="Century Gothic" w:hAnsi="Century Gothic"/>
                <w:b/>
                <w:color w:val="FF3399"/>
              </w:rPr>
            </w:pPr>
          </w:p>
          <w:p w:rsidR="00AA6B77" w:rsidRDefault="00AA6B77" w:rsidP="0091291F">
            <w:pPr>
              <w:rPr>
                <w:rFonts w:ascii="Century Gothic" w:hAnsi="Century Gothic"/>
                <w:b/>
                <w:color w:val="FF3399"/>
              </w:rPr>
            </w:pPr>
          </w:p>
          <w:p w:rsidR="00AA6B77" w:rsidRDefault="00AA6B77" w:rsidP="0091291F">
            <w:pPr>
              <w:rPr>
                <w:rFonts w:ascii="Century Gothic" w:hAnsi="Century Gothic"/>
                <w:b/>
                <w:color w:val="FF3399"/>
              </w:rPr>
            </w:pPr>
          </w:p>
          <w:p w:rsidR="00AA6B77" w:rsidRDefault="00AA6B77" w:rsidP="0091291F">
            <w:pPr>
              <w:rPr>
                <w:rFonts w:ascii="Century Gothic" w:hAnsi="Century Gothic"/>
                <w:b/>
                <w:color w:val="FF3399"/>
              </w:rPr>
            </w:pPr>
          </w:p>
          <w:p w:rsidR="001A618F" w:rsidRDefault="001A618F" w:rsidP="0091291F">
            <w:pPr>
              <w:rPr>
                <w:rFonts w:ascii="Century Gothic" w:hAnsi="Century Gothic"/>
                <w:b/>
                <w:color w:val="FF3399"/>
              </w:rPr>
            </w:pPr>
          </w:p>
          <w:p w:rsidR="001A618F" w:rsidRPr="00AA6B77" w:rsidRDefault="001A618F" w:rsidP="0091291F">
            <w:pPr>
              <w:rPr>
                <w:rFonts w:ascii="Century Gothic" w:hAnsi="Century Gothic"/>
                <w:b/>
                <w:color w:val="BF8F00" w:themeColor="accent4" w:themeShade="BF"/>
                <w:sz w:val="20"/>
              </w:rPr>
            </w:pPr>
            <w:proofErr w:type="spellStart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Storytime</w:t>
            </w:r>
            <w:proofErr w:type="spellEnd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with Ms Smalley</w:t>
            </w:r>
          </w:p>
        </w:tc>
      </w:tr>
      <w:tr w:rsidR="00D05421" w:rsidTr="00023F39">
        <w:tc>
          <w:tcPr>
            <w:tcW w:w="1413" w:type="dxa"/>
          </w:tcPr>
          <w:p w:rsidR="00D05421" w:rsidRPr="00D05421" w:rsidRDefault="00EB1A9B" w:rsidP="005025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Wednesday</w:t>
            </w:r>
          </w:p>
          <w:p w:rsidR="00D05421" w:rsidRPr="00D05421" w:rsidRDefault="00D05421" w:rsidP="00502522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151EF3" w:rsidRPr="00151EF3" w:rsidRDefault="00151EF3" w:rsidP="00151EF3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cstheme="minorHAnsi"/>
                <w:b/>
                <w:bCs/>
              </w:rPr>
            </w:pPr>
            <w:r w:rsidRPr="00151EF3">
              <w:rPr>
                <w:rFonts w:cstheme="minorHAnsi"/>
                <w:b/>
                <w:bCs/>
              </w:rPr>
              <w:t xml:space="preserve">Sombre - </w:t>
            </w:r>
            <w:r w:rsidRPr="00151EF3">
              <w:rPr>
                <w:rFonts w:cstheme="minorHAnsi"/>
                <w:bCs/>
              </w:rPr>
              <w:t xml:space="preserve">Adjective </w:t>
            </w:r>
          </w:p>
          <w:p w:rsidR="00D61936" w:rsidRPr="00151EF3" w:rsidRDefault="00151EF3" w:rsidP="00151EF3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51EF3">
              <w:rPr>
                <w:rFonts w:cstheme="minorHAnsi"/>
                <w:color w:val="202124"/>
                <w:shd w:val="clear" w:color="auto" w:fill="FFFFFF"/>
              </w:rPr>
              <w:t>having or conveying a feeling of deep seriousness and sadness.</w:t>
            </w:r>
          </w:p>
          <w:p w:rsidR="00151EF3" w:rsidRDefault="00151EF3" w:rsidP="00151EF3">
            <w:pPr>
              <w:rPr>
                <w:rFonts w:cstheme="minorHAnsi"/>
                <w:b/>
                <w:color w:val="0070C0"/>
                <w:u w:val="single"/>
              </w:rPr>
            </w:pPr>
          </w:p>
          <w:p w:rsidR="001A618F" w:rsidRPr="00151EF3" w:rsidRDefault="001A618F" w:rsidP="00151EF3">
            <w:pPr>
              <w:rPr>
                <w:rFonts w:cstheme="minorHAnsi"/>
                <w:b/>
                <w:color w:val="0070C0"/>
                <w:u w:val="single"/>
              </w:rPr>
            </w:pPr>
          </w:p>
          <w:p w:rsidR="00151EF3" w:rsidRPr="00151EF3" w:rsidRDefault="00151EF3" w:rsidP="00151EF3">
            <w:pPr>
              <w:rPr>
                <w:rFonts w:cstheme="minorHAnsi"/>
                <w:b/>
                <w:u w:val="single"/>
              </w:rPr>
            </w:pPr>
            <w:r w:rsidRPr="00151EF3">
              <w:rPr>
                <w:rFonts w:cstheme="minorHAnsi"/>
                <w:b/>
                <w:u w:val="single"/>
              </w:rPr>
              <w:t>Shared Reading</w:t>
            </w:r>
          </w:p>
          <w:p w:rsidR="00151EF3" w:rsidRPr="00151EF3" w:rsidRDefault="00151EF3" w:rsidP="00151EF3">
            <w:pPr>
              <w:rPr>
                <w:rFonts w:cstheme="minorHAnsi"/>
                <w:lang w:eastAsia="en-GB"/>
              </w:rPr>
            </w:pPr>
            <w:r w:rsidRPr="00151EF3">
              <w:rPr>
                <w:rFonts w:cstheme="minorHAnsi"/>
                <w:lang w:eastAsia="en-GB"/>
              </w:rPr>
              <w:t>The Diary Of a Young Girl</w:t>
            </w:r>
          </w:p>
          <w:p w:rsidR="00151EF3" w:rsidRPr="00151EF3" w:rsidRDefault="00151EF3" w:rsidP="00151EF3">
            <w:pPr>
              <w:rPr>
                <w:rFonts w:cstheme="minorHAnsi"/>
                <w:color w:val="FF0000"/>
              </w:rPr>
            </w:pPr>
            <w:r w:rsidRPr="00151EF3">
              <w:rPr>
                <w:rFonts w:cstheme="minorHAnsi"/>
                <w:color w:val="FF0000"/>
              </w:rPr>
              <w:t xml:space="preserve">SUNDAY, FEBRUARY 20, 1944 </w:t>
            </w:r>
          </w:p>
          <w:p w:rsidR="00151EF3" w:rsidRPr="00151EF3" w:rsidRDefault="00151EF3" w:rsidP="00151EF3">
            <w:pPr>
              <w:rPr>
                <w:rFonts w:cstheme="minorHAnsi"/>
                <w:b/>
                <w:color w:val="0070C0"/>
                <w:u w:val="single"/>
              </w:rPr>
            </w:pPr>
            <w:r w:rsidRPr="00151EF3">
              <w:rPr>
                <w:rFonts w:cstheme="minorHAnsi"/>
                <w:lang w:eastAsia="en-GB"/>
              </w:rPr>
              <w:t>Read through diary entry and identify rubric features. Could any features be added?</w:t>
            </w:r>
          </w:p>
          <w:p w:rsidR="005C74E2" w:rsidRPr="005A79A2" w:rsidRDefault="005C74E2" w:rsidP="005C74E2">
            <w:pPr>
              <w:rPr>
                <w:rFonts w:cstheme="minorHAnsi"/>
                <w:b/>
                <w:color w:val="00B050"/>
              </w:rPr>
            </w:pPr>
          </w:p>
          <w:p w:rsidR="00911D94" w:rsidRDefault="00911D94" w:rsidP="00911D94">
            <w:pPr>
              <w:rPr>
                <w:b/>
                <w:bCs/>
                <w:szCs w:val="24"/>
              </w:rPr>
            </w:pPr>
            <w:r w:rsidRPr="004D4689">
              <w:rPr>
                <w:b/>
                <w:bCs/>
                <w:szCs w:val="24"/>
              </w:rPr>
              <w:t xml:space="preserve">Up-levelling vocabulary task </w:t>
            </w:r>
            <w:r>
              <w:rPr>
                <w:b/>
                <w:bCs/>
                <w:szCs w:val="24"/>
              </w:rPr>
              <w:t xml:space="preserve">- Thesaurus </w:t>
            </w:r>
          </w:p>
          <w:p w:rsidR="00911D94" w:rsidRPr="00B11058" w:rsidRDefault="00911D94" w:rsidP="00911D94">
            <w:pPr>
              <w:rPr>
                <w:bCs/>
                <w:szCs w:val="24"/>
              </w:rPr>
            </w:pPr>
            <w:r w:rsidRPr="00B11058">
              <w:rPr>
                <w:bCs/>
                <w:szCs w:val="24"/>
              </w:rPr>
              <w:t xml:space="preserve">What words do you tend to overuse? </w:t>
            </w:r>
          </w:p>
          <w:p w:rsidR="00911D94" w:rsidRPr="00B11058" w:rsidRDefault="00911D94" w:rsidP="00911D94">
            <w:pPr>
              <w:rPr>
                <w:bCs/>
                <w:szCs w:val="24"/>
              </w:rPr>
            </w:pPr>
            <w:r w:rsidRPr="00B11058">
              <w:rPr>
                <w:bCs/>
                <w:szCs w:val="24"/>
              </w:rPr>
              <w:t xml:space="preserve">Create word </w:t>
            </w:r>
            <w:r>
              <w:rPr>
                <w:bCs/>
                <w:szCs w:val="24"/>
              </w:rPr>
              <w:t>lists for the words below (see sheet):</w:t>
            </w:r>
          </w:p>
          <w:p w:rsidR="00911D94" w:rsidRPr="00B11058" w:rsidRDefault="00911D94" w:rsidP="00911D94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Bad          </w:t>
            </w:r>
            <w:r w:rsidRPr="00B11058">
              <w:rPr>
                <w:bCs/>
                <w:i/>
                <w:szCs w:val="24"/>
              </w:rPr>
              <w:t>Cold</w:t>
            </w:r>
          </w:p>
          <w:p w:rsidR="00911D94" w:rsidRPr="00B11058" w:rsidRDefault="00911D94" w:rsidP="00911D94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Saw         </w:t>
            </w:r>
            <w:r w:rsidRPr="00B11058">
              <w:rPr>
                <w:bCs/>
                <w:i/>
                <w:szCs w:val="24"/>
              </w:rPr>
              <w:t xml:space="preserve">Nice </w:t>
            </w:r>
          </w:p>
          <w:p w:rsidR="00911D94" w:rsidRDefault="00911D94" w:rsidP="00911D94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Got         </w:t>
            </w:r>
            <w:r w:rsidRPr="00B11058">
              <w:rPr>
                <w:bCs/>
                <w:i/>
                <w:szCs w:val="24"/>
              </w:rPr>
              <w:t xml:space="preserve">Scared </w:t>
            </w:r>
          </w:p>
          <w:p w:rsidR="00911D94" w:rsidRPr="00B11058" w:rsidRDefault="00911D94" w:rsidP="00911D94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Quiet      Sat</w:t>
            </w:r>
          </w:p>
          <w:p w:rsidR="000D1B65" w:rsidRDefault="000D1B65" w:rsidP="00584619">
            <w:pPr>
              <w:rPr>
                <w:rFonts w:cstheme="minorHAnsi"/>
                <w:b/>
                <w:color w:val="00B050"/>
              </w:rPr>
            </w:pPr>
          </w:p>
          <w:p w:rsidR="00CC2BFC" w:rsidRPr="00D21694" w:rsidRDefault="00CC2BFC" w:rsidP="00CC2BF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WALT:  U</w:t>
            </w:r>
            <w:r w:rsidRPr="00D21694">
              <w:rPr>
                <w:rFonts w:cstheme="minorHAnsi"/>
                <w:b/>
                <w:u w:val="single"/>
              </w:rPr>
              <w:t xml:space="preserve">se a range of rubric features </w:t>
            </w:r>
          </w:p>
          <w:p w:rsidR="00CC2BFC" w:rsidRPr="00D21694" w:rsidRDefault="00CC2BFC" w:rsidP="00CC2BFC">
            <w:pPr>
              <w:rPr>
                <w:rFonts w:cstheme="minorHAnsi"/>
                <w:b/>
                <w:u w:val="single"/>
              </w:rPr>
            </w:pPr>
            <w:r w:rsidRPr="00D21694">
              <w:rPr>
                <w:rFonts w:cstheme="minorHAnsi"/>
                <w:b/>
                <w:u w:val="single"/>
              </w:rPr>
              <w:t xml:space="preserve">SHARED WRITING </w:t>
            </w:r>
          </w:p>
          <w:p w:rsidR="00CC2BFC" w:rsidRPr="00D21694" w:rsidRDefault="007972F1" w:rsidP="00CC2BFC">
            <w:pPr>
              <w:rPr>
                <w:rFonts w:cstheme="minorHAnsi"/>
                <w:b/>
                <w:u w:val="single"/>
              </w:rPr>
            </w:pPr>
            <w:r w:rsidRPr="007972F1">
              <w:rPr>
                <w:rFonts w:cstheme="minorHAnsi"/>
                <w:b/>
                <w:highlight w:val="cyan"/>
                <w:u w:val="single"/>
              </w:rPr>
              <w:t>WRITE ON PAPER IF YOU CAN PLEASE</w:t>
            </w:r>
          </w:p>
          <w:p w:rsidR="00CC2BFC" w:rsidRPr="004A1319" w:rsidRDefault="00CC2BFC" w:rsidP="00CC2BFC">
            <w:pPr>
              <w:rPr>
                <w:rFonts w:cstheme="minorHAnsi"/>
                <w:i/>
              </w:rPr>
            </w:pPr>
            <w:r w:rsidRPr="004A1319">
              <w:rPr>
                <w:rFonts w:cstheme="minorHAnsi"/>
                <w:i/>
              </w:rPr>
              <w:t>Who is our audience?</w:t>
            </w:r>
          </w:p>
          <w:p w:rsidR="00CC2BFC" w:rsidRDefault="00CC2BFC" w:rsidP="00CC2BFC">
            <w:pPr>
              <w:rPr>
                <w:rFonts w:cstheme="minorHAnsi"/>
                <w:i/>
              </w:rPr>
            </w:pPr>
            <w:r w:rsidRPr="004A1319">
              <w:rPr>
                <w:rFonts w:cstheme="minorHAnsi"/>
                <w:i/>
              </w:rPr>
              <w:t>What is our purpose?</w:t>
            </w:r>
          </w:p>
          <w:p w:rsidR="00CC2BFC" w:rsidRDefault="00CC2BFC" w:rsidP="00CC2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Rubric features can you recall?</w:t>
            </w:r>
          </w:p>
          <w:p w:rsidR="00CC2BFC" w:rsidRDefault="00CC2BFC" w:rsidP="00CC2BFC">
            <w:pPr>
              <w:rPr>
                <w:rFonts w:cstheme="minorHAnsi"/>
                <w:i/>
              </w:rPr>
            </w:pPr>
          </w:p>
          <w:p w:rsidR="00CC2BFC" w:rsidRPr="00D21694" w:rsidRDefault="00CC2BFC" w:rsidP="00CC2BFC">
            <w:pPr>
              <w:rPr>
                <w:rFonts w:cstheme="minorHAnsi"/>
                <w:b/>
                <w:color w:val="FF33CC"/>
              </w:rPr>
            </w:pPr>
            <w:r>
              <w:rPr>
                <w:rFonts w:cstheme="minorHAnsi"/>
                <w:b/>
                <w:color w:val="FF33CC"/>
              </w:rPr>
              <w:t>Write down x 4 features you will include today.</w:t>
            </w:r>
          </w:p>
          <w:p w:rsidR="00CC2BFC" w:rsidRDefault="00CC2BFC" w:rsidP="00CC2BFC">
            <w:pPr>
              <w:rPr>
                <w:b/>
                <w:u w:val="single"/>
              </w:rPr>
            </w:pPr>
          </w:p>
          <w:p w:rsidR="00CC2BFC" w:rsidRDefault="00CC2BFC" w:rsidP="00CC2BFC">
            <w:pPr>
              <w:rPr>
                <w:rFonts w:cstheme="minorHAnsi"/>
                <w:b/>
                <w:color w:val="7030A0"/>
              </w:rPr>
            </w:pPr>
            <w:r w:rsidRPr="003D253F">
              <w:rPr>
                <w:rFonts w:cstheme="minorHAnsi"/>
                <w:b/>
                <w:color w:val="7030A0"/>
              </w:rPr>
              <w:t>You can magpie words/phrases from the Shared Writing but remember to change</w:t>
            </w:r>
            <w:r>
              <w:rPr>
                <w:rFonts w:cstheme="minorHAnsi"/>
                <w:b/>
                <w:color w:val="7030A0"/>
              </w:rPr>
              <w:t xml:space="preserve"> parts to make it your own.</w:t>
            </w:r>
          </w:p>
          <w:p w:rsidR="00CC2BFC" w:rsidRDefault="00CC2BFC" w:rsidP="00CC2BFC">
            <w:pPr>
              <w:rPr>
                <w:b/>
                <w:u w:val="single"/>
              </w:rPr>
            </w:pPr>
          </w:p>
          <w:p w:rsidR="00151EF3" w:rsidRPr="005A79A2" w:rsidRDefault="00CC2BFC" w:rsidP="00CC2BFC">
            <w:pPr>
              <w:rPr>
                <w:rFonts w:cstheme="minorHAnsi"/>
                <w:b/>
                <w:color w:val="00B050"/>
              </w:rPr>
            </w:pPr>
            <w:r w:rsidRPr="004A1319">
              <w:rPr>
                <w:b/>
                <w:sz w:val="24"/>
              </w:rPr>
              <w:t xml:space="preserve">WRITE </w:t>
            </w:r>
            <w:r>
              <w:rPr>
                <w:b/>
                <w:sz w:val="24"/>
              </w:rPr>
              <w:t>DAY TWO TODAY.</w:t>
            </w:r>
          </w:p>
        </w:tc>
        <w:tc>
          <w:tcPr>
            <w:tcW w:w="3261" w:type="dxa"/>
            <w:gridSpan w:val="4"/>
          </w:tcPr>
          <w:p w:rsidR="0001458D" w:rsidRPr="00E66E8D" w:rsidRDefault="0001458D" w:rsidP="0001458D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WALT:  F</w:t>
            </w:r>
            <w:r w:rsidRPr="00E66E8D">
              <w:rPr>
                <w:rFonts w:cstheme="minorHAnsi"/>
                <w:b/>
                <w:u w:val="single"/>
                <w:lang w:val="en-US"/>
              </w:rPr>
              <w:t>ind volume by counting cubes</w:t>
            </w:r>
          </w:p>
          <w:p w:rsidR="0001458D" w:rsidRPr="00E66E8D" w:rsidRDefault="0001458D" w:rsidP="000145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should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 xml:space="preserve"> understand that volume is the space occupied by a 3-D object.</w:t>
            </w:r>
          </w:p>
          <w:p w:rsidR="0001458D" w:rsidRDefault="0001458D" w:rsidP="0001458D">
            <w:pPr>
              <w:rPr>
                <w:rFonts w:cstheme="minorHAnsi"/>
              </w:rPr>
            </w:pPr>
            <w:r>
              <w:rPr>
                <w:rFonts w:cstheme="minorHAnsi"/>
              </w:rPr>
              <w:t>You</w:t>
            </w:r>
            <w:r w:rsidRPr="00E66E8D">
              <w:rPr>
                <w:rFonts w:cstheme="minorHAnsi"/>
              </w:rPr>
              <w:t xml:space="preserve"> will start by counting cubic units (1 cm³) to fi</w:t>
            </w:r>
            <w:r>
              <w:rPr>
                <w:rFonts w:cstheme="minorHAnsi"/>
              </w:rPr>
              <w:t xml:space="preserve">nd the volume of 3D shapes. </w:t>
            </w:r>
          </w:p>
          <w:p w:rsidR="0001458D" w:rsidRPr="00E66E8D" w:rsidRDefault="0001458D" w:rsidP="0001458D">
            <w:pPr>
              <w:rPr>
                <w:rFonts w:cstheme="minorHAnsi"/>
              </w:rPr>
            </w:pPr>
          </w:p>
          <w:p w:rsidR="0001458D" w:rsidRPr="00E66E8D" w:rsidRDefault="0001458D" w:rsidP="0001458D">
            <w:pPr>
              <w:rPr>
                <w:rFonts w:cstheme="minorHAnsi"/>
              </w:rPr>
            </w:pPr>
          </w:p>
          <w:p w:rsidR="0001458D" w:rsidRPr="0001458D" w:rsidRDefault="0001458D" w:rsidP="0001458D">
            <w:pPr>
              <w:rPr>
                <w:rFonts w:cstheme="minorHAnsi"/>
                <w:u w:val="single"/>
              </w:rPr>
            </w:pPr>
            <w:r w:rsidRPr="0001458D">
              <w:rPr>
                <w:rFonts w:cstheme="minorHAnsi"/>
                <w:u w:val="single"/>
              </w:rPr>
              <w:t>Key Questions:</w:t>
            </w:r>
          </w:p>
          <w:p w:rsidR="0001458D" w:rsidRPr="0001458D" w:rsidRDefault="0001458D" w:rsidP="0001458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458D">
              <w:rPr>
                <w:rFonts w:asciiTheme="minorHAnsi" w:hAnsiTheme="minorHAnsi" w:cstheme="minorHAnsi"/>
                <w:i/>
                <w:sz w:val="22"/>
                <w:szCs w:val="22"/>
              </w:rPr>
              <w:t>What’s the same and what’s different between area and volume?</w:t>
            </w:r>
          </w:p>
          <w:p w:rsidR="0001458D" w:rsidRPr="0001458D" w:rsidRDefault="0001458D" w:rsidP="0001458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45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Can you explain how you worked out the volume? </w:t>
            </w:r>
          </w:p>
          <w:p w:rsidR="0001458D" w:rsidRPr="0001458D" w:rsidRDefault="0001458D" w:rsidP="0001458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458D">
              <w:rPr>
                <w:rFonts w:asciiTheme="minorHAnsi" w:hAnsiTheme="minorHAnsi" w:cstheme="minorHAnsi"/>
                <w:i/>
                <w:sz w:val="22"/>
                <w:szCs w:val="22"/>
              </w:rPr>
              <w:t>What did you visualise?</w:t>
            </w:r>
          </w:p>
          <w:p w:rsidR="0001458D" w:rsidRPr="0001458D" w:rsidRDefault="0001458D" w:rsidP="0001458D">
            <w:pPr>
              <w:rPr>
                <w:rFonts w:cstheme="minorHAnsi"/>
                <w:i/>
              </w:rPr>
            </w:pPr>
            <w:r w:rsidRPr="0001458D">
              <w:rPr>
                <w:rFonts w:cstheme="minorHAnsi"/>
                <w:i/>
              </w:rPr>
              <w:t>What units of measure could we use for volume? (Explore cm³, m³, mm³ etc.)</w:t>
            </w:r>
          </w:p>
          <w:p w:rsidR="00AB4712" w:rsidRDefault="00AB4712" w:rsidP="00AB4712">
            <w:pPr>
              <w:rPr>
                <w:rFonts w:cstheme="minorHAnsi"/>
                <w:szCs w:val="28"/>
              </w:rPr>
            </w:pPr>
          </w:p>
          <w:p w:rsidR="0001458D" w:rsidRDefault="0001458D" w:rsidP="00AB4712">
            <w:pPr>
              <w:rPr>
                <w:rFonts w:cstheme="minorHAnsi"/>
                <w:szCs w:val="28"/>
              </w:rPr>
            </w:pPr>
          </w:p>
          <w:p w:rsidR="0089317F" w:rsidRDefault="00317E6D" w:rsidP="00AB4712">
            <w:pPr>
              <w:autoSpaceDE w:val="0"/>
              <w:autoSpaceDN w:val="0"/>
              <w:adjustRightInd w:val="0"/>
              <w:rPr>
                <w:b/>
              </w:rPr>
            </w:pPr>
            <w:r w:rsidRPr="0004250C">
              <w:t xml:space="preserve">Watch the recorded lesson again if you need to and </w:t>
            </w:r>
            <w:r w:rsidRPr="0004250C">
              <w:rPr>
                <w:b/>
              </w:rPr>
              <w:t xml:space="preserve">choose the challenge – </w:t>
            </w:r>
            <w:proofErr w:type="spellStart"/>
            <w:r w:rsidRPr="0004250C">
              <w:rPr>
                <w:b/>
              </w:rPr>
              <w:t>Uni</w:t>
            </w:r>
            <w:proofErr w:type="spellEnd"/>
            <w:r w:rsidRPr="0004250C">
              <w:rPr>
                <w:b/>
              </w:rPr>
              <w:t xml:space="preserve"> OR Multi/</w:t>
            </w:r>
            <w:proofErr w:type="spellStart"/>
            <w:r w:rsidRPr="0004250C">
              <w:rPr>
                <w:b/>
              </w:rPr>
              <w:t>Rel</w:t>
            </w:r>
            <w:proofErr w:type="spellEnd"/>
            <w:r w:rsidRPr="0004250C">
              <w:rPr>
                <w:b/>
              </w:rPr>
              <w:t xml:space="preserve"> THEN EA as an extra challenge</w:t>
            </w:r>
          </w:p>
          <w:p w:rsidR="0001458D" w:rsidRDefault="0001458D" w:rsidP="00AB4712">
            <w:pPr>
              <w:autoSpaceDE w:val="0"/>
              <w:autoSpaceDN w:val="0"/>
              <w:adjustRightInd w:val="0"/>
              <w:rPr>
                <w:rFonts w:cs="Bariol"/>
                <w:color w:val="FF0000"/>
                <w:szCs w:val="28"/>
              </w:rPr>
            </w:pPr>
          </w:p>
          <w:p w:rsidR="0001458D" w:rsidRDefault="0001458D" w:rsidP="00AB4712">
            <w:pPr>
              <w:autoSpaceDE w:val="0"/>
              <w:autoSpaceDN w:val="0"/>
              <w:adjustRightInd w:val="0"/>
              <w:rPr>
                <w:rFonts w:cs="Bariol"/>
                <w:color w:val="FF0000"/>
                <w:szCs w:val="28"/>
              </w:rPr>
            </w:pPr>
          </w:p>
          <w:p w:rsidR="0001458D" w:rsidRDefault="0001458D" w:rsidP="00AB4712">
            <w:pPr>
              <w:autoSpaceDE w:val="0"/>
              <w:autoSpaceDN w:val="0"/>
              <w:adjustRightInd w:val="0"/>
              <w:rPr>
                <w:rFonts w:cs="Bariol"/>
                <w:color w:val="FF0000"/>
                <w:szCs w:val="28"/>
              </w:rPr>
            </w:pPr>
          </w:p>
          <w:p w:rsidR="0001458D" w:rsidRDefault="0001458D" w:rsidP="00AB4712">
            <w:pPr>
              <w:autoSpaceDE w:val="0"/>
              <w:autoSpaceDN w:val="0"/>
              <w:adjustRightInd w:val="0"/>
              <w:rPr>
                <w:rFonts w:cs="Bariol"/>
                <w:color w:val="FF0000"/>
                <w:szCs w:val="28"/>
              </w:rPr>
            </w:pPr>
          </w:p>
          <w:p w:rsidR="0001458D" w:rsidRDefault="0001458D" w:rsidP="00AB4712">
            <w:pPr>
              <w:autoSpaceDE w:val="0"/>
              <w:autoSpaceDN w:val="0"/>
              <w:adjustRightInd w:val="0"/>
              <w:rPr>
                <w:rFonts w:cs="Bariol"/>
                <w:color w:val="FF0000"/>
                <w:szCs w:val="28"/>
              </w:rPr>
            </w:pPr>
          </w:p>
          <w:p w:rsidR="0001458D" w:rsidRDefault="0001458D" w:rsidP="00AB4712">
            <w:pPr>
              <w:autoSpaceDE w:val="0"/>
              <w:autoSpaceDN w:val="0"/>
              <w:adjustRightInd w:val="0"/>
              <w:rPr>
                <w:rFonts w:cs="Bariol"/>
                <w:color w:val="FF0000"/>
                <w:szCs w:val="28"/>
              </w:rPr>
            </w:pPr>
          </w:p>
          <w:p w:rsidR="0001458D" w:rsidRPr="005A79A2" w:rsidRDefault="0001458D" w:rsidP="00AB4712">
            <w:pPr>
              <w:autoSpaceDE w:val="0"/>
              <w:autoSpaceDN w:val="0"/>
              <w:adjustRightInd w:val="0"/>
              <w:rPr>
                <w:rFonts w:cs="Bariol"/>
                <w:color w:val="FF0000"/>
                <w:szCs w:val="28"/>
              </w:rPr>
            </w:pPr>
          </w:p>
        </w:tc>
        <w:tc>
          <w:tcPr>
            <w:tcW w:w="1701" w:type="dxa"/>
          </w:tcPr>
          <w:p w:rsidR="004B74E5" w:rsidRPr="00D00809" w:rsidRDefault="004B74E5" w:rsidP="004B74E5">
            <w:pPr>
              <w:rPr>
                <w:rFonts w:cstheme="minorHAnsi"/>
                <w:b/>
                <w:color w:val="00B050"/>
                <w:szCs w:val="24"/>
                <w:u w:val="single"/>
              </w:rPr>
            </w:pPr>
            <w:r w:rsidRPr="00D00809">
              <w:rPr>
                <w:rFonts w:cstheme="minorHAnsi"/>
                <w:b/>
                <w:color w:val="00B050"/>
                <w:szCs w:val="24"/>
                <w:u w:val="single"/>
              </w:rPr>
              <w:t>Spelling Practise</w:t>
            </w:r>
          </w:p>
          <w:p w:rsidR="004B74E5" w:rsidRPr="00D00809" w:rsidRDefault="004B74E5" w:rsidP="004B74E5">
            <w:pPr>
              <w:rPr>
                <w:rFonts w:cstheme="minorHAnsi"/>
                <w:szCs w:val="24"/>
              </w:rPr>
            </w:pPr>
            <w:r w:rsidRPr="00D00809">
              <w:rPr>
                <w:rFonts w:cstheme="minorHAnsi"/>
                <w:szCs w:val="24"/>
              </w:rPr>
              <w:t>Practise writing each of your spellings out x 5. Write each one in a sentence.</w:t>
            </w:r>
          </w:p>
          <w:p w:rsidR="004B74E5" w:rsidRPr="00D00809" w:rsidRDefault="004B74E5" w:rsidP="004B74E5">
            <w:pPr>
              <w:rPr>
                <w:rFonts w:cstheme="minorHAnsi"/>
                <w:b/>
                <w:i/>
                <w:szCs w:val="24"/>
              </w:rPr>
            </w:pPr>
            <w:r w:rsidRPr="00D00809">
              <w:rPr>
                <w:rFonts w:cstheme="minorHAnsi"/>
                <w:b/>
                <w:i/>
                <w:szCs w:val="24"/>
              </w:rPr>
              <w:t>Challenge – can you include a relative clause?</w:t>
            </w:r>
          </w:p>
          <w:p w:rsidR="00C94BAB" w:rsidRPr="004E1B15" w:rsidRDefault="00C94BAB" w:rsidP="005C7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:rsidR="00FA002D" w:rsidRPr="009311A8" w:rsidRDefault="00FA002D" w:rsidP="00FA002D">
            <w:pPr>
              <w:rPr>
                <w:b/>
                <w:color w:val="0070C0"/>
                <w:sz w:val="24"/>
                <w:u w:val="single"/>
              </w:rPr>
            </w:pPr>
            <w:r>
              <w:rPr>
                <w:b/>
                <w:color w:val="0070C0"/>
                <w:sz w:val="24"/>
                <w:u w:val="single"/>
              </w:rPr>
              <w:t>Art Lesson 4</w:t>
            </w:r>
            <w:r w:rsidRPr="009311A8">
              <w:rPr>
                <w:b/>
                <w:color w:val="0070C0"/>
                <w:sz w:val="24"/>
                <w:u w:val="single"/>
              </w:rPr>
              <w:t xml:space="preserve"> – RECORDED</w:t>
            </w:r>
          </w:p>
          <w:p w:rsidR="00FA002D" w:rsidRPr="006F3566" w:rsidRDefault="00FA002D" w:rsidP="00FA002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F3566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WALT:  Follow a procedure</w:t>
            </w:r>
            <w:r w:rsidRPr="006F3566">
              <w:rPr>
                <w:rFonts w:cstheme="minorHAnsi"/>
                <w:b/>
                <w:sz w:val="20"/>
                <w:szCs w:val="20"/>
                <w:u w:val="single"/>
              </w:rPr>
              <w:t xml:space="preserve"> to sketch on paper</w:t>
            </w:r>
          </w:p>
          <w:p w:rsidR="00FA002D" w:rsidRPr="006F3566" w:rsidRDefault="00FA002D" w:rsidP="00FA002D">
            <w:pPr>
              <w:rPr>
                <w:rFonts w:cstheme="minorHAnsi"/>
                <w:sz w:val="20"/>
                <w:szCs w:val="20"/>
              </w:rPr>
            </w:pPr>
          </w:p>
          <w:p w:rsidR="00FA002D" w:rsidRPr="006F3566" w:rsidRDefault="00FA002D" w:rsidP="00FA002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F3566">
              <w:rPr>
                <w:rFonts w:cstheme="minorHAnsi"/>
                <w:b/>
                <w:sz w:val="20"/>
                <w:szCs w:val="20"/>
                <w:highlight w:val="cyan"/>
              </w:rPr>
              <w:t>POWERPOINT</w:t>
            </w:r>
          </w:p>
          <w:p w:rsidR="00FA002D" w:rsidRPr="006F3566" w:rsidRDefault="00FA002D" w:rsidP="00FA002D">
            <w:pPr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</w:p>
          <w:p w:rsidR="00FA002D" w:rsidRPr="006F3566" w:rsidRDefault="00FA002D" w:rsidP="00FA002D">
            <w:pPr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6F3566">
              <w:rPr>
                <w:rFonts w:cstheme="minorHAnsi"/>
                <w:b/>
                <w:iCs/>
                <w:sz w:val="20"/>
                <w:szCs w:val="20"/>
                <w:u w:val="single"/>
              </w:rPr>
              <w:t>Quick Quiz!</w:t>
            </w:r>
          </w:p>
          <w:p w:rsidR="00FA002D" w:rsidRPr="006F3566" w:rsidRDefault="00FA002D" w:rsidP="00FA002D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Answer</w:t>
            </w:r>
            <w:r w:rsidRPr="006F3566">
              <w:rPr>
                <w:rFonts w:cstheme="minorHAnsi"/>
                <w:iCs/>
                <w:sz w:val="20"/>
                <w:szCs w:val="20"/>
              </w:rPr>
              <w:t xml:space="preserve"> question</w:t>
            </w:r>
            <w:r>
              <w:rPr>
                <w:rFonts w:cstheme="minorHAnsi"/>
                <w:iCs/>
                <w:sz w:val="20"/>
                <w:szCs w:val="20"/>
              </w:rPr>
              <w:t>s on a sheet – how much can you</w:t>
            </w:r>
            <w:r w:rsidRPr="006F3566">
              <w:rPr>
                <w:rFonts w:cstheme="minorHAnsi"/>
                <w:iCs/>
                <w:sz w:val="20"/>
                <w:szCs w:val="20"/>
              </w:rPr>
              <w:t xml:space="preserve"> remember?</w:t>
            </w:r>
          </w:p>
          <w:p w:rsidR="00FA002D" w:rsidRPr="006F3566" w:rsidRDefault="00FA002D" w:rsidP="00FA00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566">
              <w:rPr>
                <w:rFonts w:cstheme="minorHAnsi"/>
                <w:iCs/>
                <w:sz w:val="20"/>
                <w:szCs w:val="20"/>
                <w:highlight w:val="yellow"/>
                <w:lang w:val="en-US"/>
              </w:rPr>
              <w:t>Recall</w:t>
            </w:r>
            <w:r w:rsidRPr="006F3566">
              <w:rPr>
                <w:rFonts w:cstheme="minorHAnsi"/>
                <w:iCs/>
                <w:sz w:val="20"/>
                <w:szCs w:val="20"/>
                <w:lang w:val="en-US"/>
              </w:rPr>
              <w:t xml:space="preserve"> what the painting is called</w:t>
            </w:r>
          </w:p>
          <w:p w:rsidR="00FA002D" w:rsidRPr="006F3566" w:rsidRDefault="00FA002D" w:rsidP="00FA002D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F3566">
              <w:rPr>
                <w:rFonts w:cstheme="minorHAnsi"/>
                <w:iCs/>
                <w:sz w:val="20"/>
                <w:szCs w:val="20"/>
                <w:highlight w:val="yellow"/>
              </w:rPr>
              <w:t>Identify</w:t>
            </w:r>
            <w:r w:rsidRPr="006F3566">
              <w:rPr>
                <w:rFonts w:cstheme="minorHAnsi"/>
                <w:iCs/>
                <w:sz w:val="20"/>
                <w:szCs w:val="20"/>
              </w:rPr>
              <w:t xml:space="preserve"> when it was created</w:t>
            </w:r>
          </w:p>
          <w:p w:rsidR="00FA002D" w:rsidRPr="006F3566" w:rsidRDefault="00FA002D" w:rsidP="00FA002D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F3566">
              <w:rPr>
                <w:rFonts w:cstheme="minorHAnsi"/>
                <w:sz w:val="20"/>
                <w:szCs w:val="20"/>
                <w:highlight w:val="yellow"/>
              </w:rPr>
              <w:t>Name</w:t>
            </w:r>
            <w:r w:rsidRPr="006F3566">
              <w:rPr>
                <w:rFonts w:cstheme="minorHAnsi"/>
                <w:sz w:val="20"/>
                <w:szCs w:val="20"/>
              </w:rPr>
              <w:t xml:space="preserve"> the artist </w:t>
            </w:r>
          </w:p>
          <w:p w:rsidR="00FA002D" w:rsidRPr="006F3566" w:rsidRDefault="00FA002D" w:rsidP="00FA002D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F3566">
              <w:rPr>
                <w:rFonts w:cstheme="minorHAnsi"/>
                <w:iCs/>
                <w:sz w:val="20"/>
                <w:szCs w:val="20"/>
                <w:highlight w:val="yellow"/>
              </w:rPr>
              <w:t>Tell</w:t>
            </w:r>
            <w:r w:rsidRPr="006F3566">
              <w:rPr>
                <w:rFonts w:cstheme="minorHAnsi"/>
                <w:iCs/>
                <w:sz w:val="20"/>
                <w:szCs w:val="20"/>
              </w:rPr>
              <w:t xml:space="preserve"> me where the painting is set</w:t>
            </w:r>
          </w:p>
          <w:p w:rsidR="00FA002D" w:rsidRPr="006F3566" w:rsidRDefault="00FA002D" w:rsidP="00FA002D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F3566">
              <w:rPr>
                <w:rFonts w:cstheme="minorHAnsi"/>
                <w:iCs/>
                <w:sz w:val="20"/>
                <w:szCs w:val="20"/>
                <w:highlight w:val="yellow"/>
              </w:rPr>
              <w:t>Describe</w:t>
            </w:r>
            <w:r w:rsidRPr="006F3566">
              <w:rPr>
                <w:rFonts w:cstheme="minorHAnsi"/>
                <w:iCs/>
                <w:sz w:val="20"/>
                <w:szCs w:val="20"/>
              </w:rPr>
              <w:t xml:space="preserve"> why it was made</w:t>
            </w:r>
          </w:p>
          <w:p w:rsidR="00FA002D" w:rsidRPr="006F3566" w:rsidRDefault="00FA002D" w:rsidP="00FA002D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F3566">
              <w:rPr>
                <w:rFonts w:cstheme="minorHAnsi"/>
                <w:iCs/>
                <w:sz w:val="20"/>
                <w:szCs w:val="20"/>
                <w:highlight w:val="yellow"/>
              </w:rPr>
              <w:t>List</w:t>
            </w:r>
            <w:r w:rsidRPr="006F3566">
              <w:rPr>
                <w:rFonts w:cstheme="minorHAnsi"/>
                <w:iCs/>
                <w:sz w:val="20"/>
                <w:szCs w:val="20"/>
              </w:rPr>
              <w:t xml:space="preserve"> 4 vocabulary words we are focusing on during this unit</w:t>
            </w:r>
          </w:p>
          <w:p w:rsidR="00FA002D" w:rsidRPr="006F3566" w:rsidRDefault="00FA002D" w:rsidP="00FA002D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FA002D" w:rsidRPr="006F3566" w:rsidRDefault="00FA002D" w:rsidP="00FA002D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FA002D" w:rsidRDefault="00FA002D" w:rsidP="00FA002D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We will be using a square the same size as the viewfinder we used last week (</w:t>
            </w:r>
            <w:r w:rsidRPr="006F3566">
              <w:rPr>
                <w:rFonts w:cstheme="minorHAnsi"/>
                <w:iCs/>
                <w:sz w:val="20"/>
                <w:szCs w:val="20"/>
              </w:rPr>
              <w:t>12cm x 12cm</w:t>
            </w:r>
            <w:r>
              <w:rPr>
                <w:rFonts w:cstheme="minorHAnsi"/>
                <w:iCs/>
                <w:sz w:val="20"/>
                <w:szCs w:val="20"/>
              </w:rPr>
              <w:t>)</w:t>
            </w:r>
            <w:r w:rsidRPr="006F3566">
              <w:rPr>
                <w:rFonts w:cstheme="minorHAnsi"/>
                <w:iCs/>
                <w:sz w:val="20"/>
                <w:szCs w:val="20"/>
              </w:rPr>
              <w:t>. Print off the paper and draw in the square OR measure a square 12cm x 12cm.</w:t>
            </w:r>
          </w:p>
          <w:p w:rsidR="00FA002D" w:rsidRDefault="00FA002D" w:rsidP="00FA002D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FA002D" w:rsidRPr="00022AE4" w:rsidRDefault="00FA002D" w:rsidP="00FA002D">
            <w:pPr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022AE4">
              <w:rPr>
                <w:rFonts w:cstheme="minorHAnsi"/>
                <w:b/>
                <w:iCs/>
                <w:sz w:val="20"/>
                <w:szCs w:val="20"/>
                <w:u w:val="single"/>
              </w:rPr>
              <w:t>YOUR TASKS</w:t>
            </w:r>
          </w:p>
          <w:p w:rsidR="00FA002D" w:rsidRPr="006F3566" w:rsidRDefault="00FA002D" w:rsidP="00FA002D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FA002D" w:rsidRDefault="00FA002D" w:rsidP="00FA00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5112">
              <w:rPr>
                <w:rFonts w:cstheme="minorHAnsi"/>
                <w:sz w:val="20"/>
                <w:szCs w:val="20"/>
              </w:rPr>
              <w:t>Use a HB pencil to recreate a section onto the correctly sized paper.</w:t>
            </w:r>
          </w:p>
          <w:p w:rsidR="00FA002D" w:rsidRDefault="00FA002D" w:rsidP="00FA002D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A002D" w:rsidRDefault="00FA002D" w:rsidP="00FA00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Paint/colour your work.</w:t>
            </w:r>
          </w:p>
          <w:p w:rsidR="00FA002D" w:rsidRPr="00925112" w:rsidRDefault="00FA002D" w:rsidP="00FA002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FA002D" w:rsidRPr="00925112" w:rsidRDefault="00FA002D" w:rsidP="00FA00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your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self evaluation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sheet.</w:t>
            </w:r>
          </w:p>
          <w:p w:rsidR="005A79A2" w:rsidRPr="00BC2507" w:rsidRDefault="005A79A2" w:rsidP="000D1B65">
            <w:pPr>
              <w:rPr>
                <w:rFonts w:ascii="Century Gothic" w:hAnsi="Century Gothic"/>
                <w:b/>
                <w:color w:val="FF3399"/>
                <w:sz w:val="20"/>
              </w:rPr>
            </w:pPr>
          </w:p>
          <w:p w:rsidR="00297B8D" w:rsidRPr="00BC2507" w:rsidRDefault="00297B8D" w:rsidP="00584619">
            <w:pPr>
              <w:rPr>
                <w:sz w:val="20"/>
              </w:rPr>
            </w:pPr>
          </w:p>
          <w:p w:rsidR="00297B8D" w:rsidRPr="00022AE4" w:rsidRDefault="009206AB" w:rsidP="00584619">
            <w:pPr>
              <w:rPr>
                <w:rFonts w:ascii="Century Gothic" w:hAnsi="Century Gothic"/>
                <w:b/>
                <w:color w:val="BF8F00" w:themeColor="accent4" w:themeShade="BF"/>
                <w:sz w:val="20"/>
              </w:rPr>
            </w:pPr>
            <w:proofErr w:type="spellStart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Storytime</w:t>
            </w:r>
            <w:proofErr w:type="spellEnd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 xml:space="preserve"> </w:t>
            </w:r>
            <w:r w:rsidR="00023F39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with Ms Smalley</w:t>
            </w:r>
          </w:p>
        </w:tc>
      </w:tr>
      <w:tr w:rsidR="00FA002D" w:rsidTr="007972F1">
        <w:tc>
          <w:tcPr>
            <w:tcW w:w="1413" w:type="dxa"/>
          </w:tcPr>
          <w:p w:rsidR="00FA002D" w:rsidRDefault="00FA002D" w:rsidP="00502522">
            <w:pPr>
              <w:rPr>
                <w:b/>
                <w:sz w:val="24"/>
              </w:rPr>
            </w:pPr>
            <w:r w:rsidRPr="00D05421">
              <w:rPr>
                <w:b/>
                <w:sz w:val="24"/>
              </w:rPr>
              <w:lastRenderedPageBreak/>
              <w:t>Thursday</w:t>
            </w:r>
          </w:p>
          <w:p w:rsidR="00FA002D" w:rsidRDefault="00FA002D" w:rsidP="00502522">
            <w:pPr>
              <w:rPr>
                <w:b/>
                <w:sz w:val="24"/>
              </w:rPr>
            </w:pPr>
          </w:p>
          <w:p w:rsidR="00FA002D" w:rsidRPr="00D05421" w:rsidRDefault="00FA002D" w:rsidP="00502522">
            <w:pPr>
              <w:rPr>
                <w:b/>
                <w:sz w:val="24"/>
              </w:rPr>
            </w:pPr>
            <w:r w:rsidRPr="004B74E5">
              <w:rPr>
                <w:b/>
                <w:sz w:val="24"/>
                <w:highlight w:val="yellow"/>
              </w:rPr>
              <w:t>WORLD BOOK DAY!</w:t>
            </w:r>
          </w:p>
          <w:p w:rsidR="00FA002D" w:rsidRPr="00D05421" w:rsidRDefault="00FA002D" w:rsidP="00502522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410FDA" w:rsidRDefault="00410FDA" w:rsidP="00410FDA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C84195">
              <w:rPr>
                <w:rFonts w:cstheme="minorHAnsi"/>
                <w:b/>
                <w:color w:val="202124"/>
                <w:u w:val="single"/>
                <w:shd w:val="clear" w:color="auto" w:fill="FFFFFF"/>
              </w:rPr>
              <w:t>Spelling Test</w:t>
            </w:r>
            <w:r w:rsidRPr="00C84195">
              <w:rPr>
                <w:rFonts w:cstheme="minorHAnsi"/>
                <w:color w:val="202124"/>
                <w:shd w:val="clear" w:color="auto" w:fill="FFFFFF"/>
              </w:rPr>
              <w:t xml:space="preserve"> – words ending in </w:t>
            </w:r>
            <w:r>
              <w:rPr>
                <w:rFonts w:cstheme="minorHAnsi"/>
                <w:color w:val="202124"/>
                <w:shd w:val="clear" w:color="auto" w:fill="FFFFFF"/>
              </w:rPr>
              <w:t>–</w:t>
            </w:r>
            <w:r w:rsidRPr="00C84195">
              <w:rPr>
                <w:rFonts w:cstheme="minorHAnsi"/>
                <w:color w:val="202124"/>
                <w:shd w:val="clear" w:color="auto" w:fill="FFFFFF"/>
              </w:rPr>
              <w:t>able</w:t>
            </w:r>
          </w:p>
          <w:p w:rsidR="00410FDA" w:rsidRDefault="00410FDA" w:rsidP="00410FDA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:rsidR="00410FDA" w:rsidRPr="00C84195" w:rsidRDefault="00410FDA" w:rsidP="00410FDA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:rsidR="00FA002D" w:rsidRPr="00E66E8D" w:rsidRDefault="00FA002D" w:rsidP="00FA002D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WALT:  F</w:t>
            </w:r>
            <w:r w:rsidRPr="00E66E8D">
              <w:rPr>
                <w:rFonts w:cstheme="minorHAnsi"/>
                <w:b/>
                <w:u w:val="single"/>
                <w:lang w:val="en-US"/>
              </w:rPr>
              <w:t>ind the volume of a cuboid</w:t>
            </w:r>
          </w:p>
          <w:p w:rsidR="00FA002D" w:rsidRPr="00E66E8D" w:rsidRDefault="00FA002D" w:rsidP="00FA00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will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 xml:space="preserve"> make the link between counting cubes and the formula (</w:t>
            </w:r>
            <w:r w:rsidRPr="00E66E8D">
              <w:rPr>
                <w:rFonts w:ascii="Cambria Math" w:hAnsi="Cambria Math" w:cs="Cambria Math"/>
                <w:sz w:val="22"/>
                <w:szCs w:val="22"/>
              </w:rPr>
              <w:t>𝑙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 xml:space="preserve"> × </w:t>
            </w:r>
            <w:r w:rsidRPr="00E66E8D">
              <w:rPr>
                <w:rFonts w:ascii="Cambria Math" w:hAnsi="Cambria Math" w:cs="Cambria Math"/>
                <w:sz w:val="22"/>
                <w:szCs w:val="22"/>
              </w:rPr>
              <w:t>𝑤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 xml:space="preserve"> × </w:t>
            </w:r>
            <w:r w:rsidRPr="00E66E8D">
              <w:rPr>
                <w:rFonts w:ascii="Cambria Math" w:hAnsi="Cambria Math" w:cs="Cambria Math"/>
                <w:sz w:val="22"/>
                <w:szCs w:val="22"/>
              </w:rPr>
              <w:t>ℎ</w:t>
            </w:r>
            <w:r w:rsidRPr="00E66E8D">
              <w:rPr>
                <w:rFonts w:asciiTheme="minorHAnsi" w:hAnsiTheme="minorHAnsi" w:cstheme="minorHAnsi"/>
                <w:sz w:val="22"/>
                <w:szCs w:val="22"/>
              </w:rPr>
              <w:t>) for calculating the volume of cuboids.</w:t>
            </w:r>
          </w:p>
          <w:p w:rsidR="00FA002D" w:rsidRPr="00E66E8D" w:rsidRDefault="00FA002D" w:rsidP="00FA002D">
            <w:pPr>
              <w:rPr>
                <w:rFonts w:cstheme="minorHAnsi"/>
              </w:rPr>
            </w:pPr>
            <w:r>
              <w:rPr>
                <w:rFonts w:cstheme="minorHAnsi"/>
              </w:rPr>
              <w:t>You should</w:t>
            </w:r>
            <w:r w:rsidRPr="00E66E8D">
              <w:rPr>
                <w:rFonts w:cstheme="minorHAnsi"/>
              </w:rPr>
              <w:t xml:space="preserve"> realise that the formula is the same as calculating the area of the base and multiplying this by the height.</w:t>
            </w:r>
          </w:p>
          <w:p w:rsidR="00FA002D" w:rsidRPr="00E66E8D" w:rsidRDefault="00FA002D" w:rsidP="00FA002D">
            <w:pPr>
              <w:rPr>
                <w:rFonts w:cstheme="minorHAnsi"/>
              </w:rPr>
            </w:pPr>
          </w:p>
          <w:p w:rsidR="00FA002D" w:rsidRPr="0001458D" w:rsidRDefault="00FA002D" w:rsidP="00FA002D">
            <w:pPr>
              <w:rPr>
                <w:rFonts w:cstheme="minorHAnsi"/>
                <w:u w:val="single"/>
              </w:rPr>
            </w:pPr>
            <w:r w:rsidRPr="0001458D">
              <w:rPr>
                <w:rFonts w:cstheme="minorHAnsi"/>
                <w:u w:val="single"/>
              </w:rPr>
              <w:t>Key Questions:</w:t>
            </w:r>
          </w:p>
          <w:p w:rsidR="00FA002D" w:rsidRPr="0001458D" w:rsidRDefault="00FA002D" w:rsidP="00FA002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458D">
              <w:rPr>
                <w:rFonts w:asciiTheme="minorHAnsi" w:hAnsiTheme="minorHAnsi" w:cstheme="minorHAnsi"/>
                <w:i/>
                <w:sz w:val="22"/>
                <w:szCs w:val="22"/>
              </w:rPr>
              <w:t>Can you identify the length, width and height of the cuboid?</w:t>
            </w:r>
          </w:p>
          <w:p w:rsidR="00FA002D" w:rsidRPr="0001458D" w:rsidRDefault="00FA002D" w:rsidP="00FA002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458D">
              <w:rPr>
                <w:rFonts w:asciiTheme="minorHAnsi" w:hAnsiTheme="minorHAnsi" w:cstheme="minorHAnsi"/>
                <w:i/>
                <w:sz w:val="22"/>
                <w:szCs w:val="22"/>
              </w:rPr>
              <w:t>If the length of a cuboid is 5 cm and the volume is 100 cm³, what could the width and height of the cuboid be?</w:t>
            </w:r>
          </w:p>
          <w:p w:rsidR="00FA002D" w:rsidRPr="0001458D" w:rsidRDefault="00FA002D" w:rsidP="00FA002D">
            <w:pPr>
              <w:rPr>
                <w:rFonts w:cstheme="minorHAnsi"/>
                <w:i/>
              </w:rPr>
            </w:pPr>
            <w:r w:rsidRPr="0001458D">
              <w:rPr>
                <w:rFonts w:cstheme="minorHAnsi"/>
                <w:i/>
              </w:rPr>
              <w:t>What knowledge can I use to help me calculate the missing lengths?</w:t>
            </w:r>
          </w:p>
          <w:p w:rsidR="00FA002D" w:rsidRDefault="00FA002D" w:rsidP="00FA002D">
            <w:pPr>
              <w:rPr>
                <w:rFonts w:cstheme="minorHAnsi"/>
                <w:szCs w:val="28"/>
              </w:rPr>
            </w:pPr>
          </w:p>
          <w:p w:rsidR="00FA002D" w:rsidRDefault="00FA002D" w:rsidP="00FA002D">
            <w:pPr>
              <w:rPr>
                <w:b/>
              </w:rPr>
            </w:pPr>
            <w:r w:rsidRPr="0004250C">
              <w:t xml:space="preserve">Watch the recorded lesson again if you need to and </w:t>
            </w:r>
            <w:r w:rsidRPr="0004250C">
              <w:rPr>
                <w:b/>
              </w:rPr>
              <w:t xml:space="preserve">choose the challenge – </w:t>
            </w:r>
            <w:proofErr w:type="spellStart"/>
            <w:r w:rsidRPr="0004250C">
              <w:rPr>
                <w:b/>
              </w:rPr>
              <w:t>Uni</w:t>
            </w:r>
            <w:proofErr w:type="spellEnd"/>
            <w:r w:rsidRPr="0004250C">
              <w:rPr>
                <w:b/>
              </w:rPr>
              <w:t xml:space="preserve"> OR Multi/</w:t>
            </w:r>
            <w:proofErr w:type="spellStart"/>
            <w:r w:rsidRPr="0004250C">
              <w:rPr>
                <w:b/>
              </w:rPr>
              <w:t>Rel</w:t>
            </w:r>
            <w:proofErr w:type="spellEnd"/>
            <w:r w:rsidRPr="0004250C">
              <w:rPr>
                <w:b/>
              </w:rPr>
              <w:t xml:space="preserve"> THEN EA as an extra challenge</w:t>
            </w:r>
          </w:p>
          <w:p w:rsidR="004133B6" w:rsidRDefault="004133B6" w:rsidP="004133B6">
            <w:pPr>
              <w:contextualSpacing/>
              <w:rPr>
                <w:rFonts w:ascii="Rockwell" w:hAnsi="Rockwell"/>
                <w:color w:val="00B050"/>
                <w:sz w:val="24"/>
              </w:rPr>
            </w:pPr>
          </w:p>
          <w:p w:rsidR="004133B6" w:rsidRDefault="004133B6" w:rsidP="004133B6">
            <w:pPr>
              <w:contextualSpacing/>
              <w:rPr>
                <w:rFonts w:ascii="Rockwell" w:hAnsi="Rockwell"/>
                <w:color w:val="00B050"/>
                <w:sz w:val="24"/>
              </w:rPr>
            </w:pPr>
          </w:p>
          <w:p w:rsidR="004133B6" w:rsidRDefault="004133B6" w:rsidP="004133B6">
            <w:pPr>
              <w:contextualSpacing/>
              <w:rPr>
                <w:rFonts w:ascii="Rockwell" w:hAnsi="Rockwell"/>
                <w:color w:val="00B05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97A2036" wp14:editId="0D329BE0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44185</wp:posOffset>
                  </wp:positionV>
                  <wp:extent cx="1160145" cy="1078174"/>
                  <wp:effectExtent l="0" t="0" r="1905" b="8255"/>
                  <wp:wrapTight wrapText="bothSides">
                    <wp:wrapPolygon edited="0">
                      <wp:start x="0" y="0"/>
                      <wp:lineTo x="0" y="21384"/>
                      <wp:lineTo x="21281" y="21384"/>
                      <wp:lineTo x="21281" y="0"/>
                      <wp:lineTo x="0" y="0"/>
                    </wp:wrapPolygon>
                  </wp:wrapTight>
                  <wp:docPr id="3" name="Picture 3" descr="Image result for reading a book in a d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reading a book in a den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13"/>
                          <a:stretch/>
                        </pic:blipFill>
                        <pic:spPr bwMode="auto">
                          <a:xfrm>
                            <a:off x="0" y="0"/>
                            <a:ext cx="1160145" cy="107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33B6" w:rsidRPr="004133B6" w:rsidRDefault="004133B6" w:rsidP="004133B6">
            <w:pPr>
              <w:contextualSpacing/>
              <w:rPr>
                <w:rFonts w:ascii="Rockwell" w:eastAsia="Times New Roman" w:hAnsi="Rockwell" w:cs="Times New Roman"/>
                <w:b/>
                <w:i/>
                <w:color w:val="00B050"/>
                <w:sz w:val="24"/>
              </w:rPr>
            </w:pPr>
            <w:r w:rsidRPr="00CC49F7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FD88FFA" wp14:editId="42183E44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935941</wp:posOffset>
                  </wp:positionV>
                  <wp:extent cx="1173480" cy="1052195"/>
                  <wp:effectExtent l="0" t="0" r="7620" b="0"/>
                  <wp:wrapTight wrapText="bothSides">
                    <wp:wrapPolygon edited="0">
                      <wp:start x="0" y="0"/>
                      <wp:lineTo x="0" y="21118"/>
                      <wp:lineTo x="21390" y="21118"/>
                      <wp:lineTo x="21390" y="0"/>
                      <wp:lineTo x="0" y="0"/>
                    </wp:wrapPolygon>
                  </wp:wrapTight>
                  <wp:docPr id="4" name="Picture 4" descr="Image result for child in d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child in de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49F7">
              <w:rPr>
                <w:rFonts w:ascii="Rockwell" w:hAnsi="Rockwell"/>
                <w:b/>
                <w:color w:val="00B050"/>
                <w:sz w:val="24"/>
                <w:u w:val="single"/>
              </w:rPr>
              <w:t>B</w:t>
            </w:r>
            <w:r w:rsidRPr="00CC49F7">
              <w:rPr>
                <w:rFonts w:ascii="Rockwell" w:eastAsia="Times New Roman" w:hAnsi="Rockwell" w:cs="Times New Roman"/>
                <w:b/>
                <w:color w:val="00B050"/>
                <w:sz w:val="24"/>
                <w:u w:val="single"/>
              </w:rPr>
              <w:t>uild a ‘Reading Den’</w:t>
            </w:r>
            <w:r w:rsidRPr="004133B6">
              <w:rPr>
                <w:rFonts w:ascii="Rockwell" w:eastAsia="Times New Roman" w:hAnsi="Rockwell" w:cs="Times New Roman"/>
                <w:color w:val="00B050"/>
                <w:sz w:val="24"/>
              </w:rPr>
              <w:t xml:space="preserve"> and spend time in it during the day, reading your favourite book. </w:t>
            </w:r>
            <w:r w:rsidRPr="004133B6">
              <w:rPr>
                <w:rFonts w:ascii="Rockwell" w:eastAsia="Times New Roman" w:hAnsi="Rockwell" w:cs="Times New Roman"/>
                <w:b/>
                <w:i/>
                <w:color w:val="00B050"/>
                <w:sz w:val="24"/>
              </w:rPr>
              <w:t>Photos to be sent into school – these will be added to the website and a display created at both AF and T sites.</w:t>
            </w:r>
          </w:p>
          <w:p w:rsidR="00FA002D" w:rsidRPr="00FA002D" w:rsidRDefault="00FA002D" w:rsidP="00FA002D">
            <w:pPr>
              <w:rPr>
                <w:color w:val="FF3399"/>
              </w:rPr>
            </w:pPr>
          </w:p>
        </w:tc>
        <w:tc>
          <w:tcPr>
            <w:tcW w:w="2977" w:type="dxa"/>
            <w:gridSpan w:val="3"/>
          </w:tcPr>
          <w:p w:rsidR="00FA002D" w:rsidRDefault="00FA002D" w:rsidP="00AB4712">
            <w:pPr>
              <w:rPr>
                <w:b/>
              </w:rPr>
            </w:pPr>
            <w:r w:rsidRPr="00DF75F7">
              <w:rPr>
                <w:b/>
                <w:highlight w:val="magenta"/>
              </w:rPr>
              <w:t>10.30</w:t>
            </w:r>
            <w:r w:rsidR="00DF75F7" w:rsidRPr="00DF75F7">
              <w:rPr>
                <w:b/>
                <w:highlight w:val="magenta"/>
              </w:rPr>
              <w:t xml:space="preserve"> – 10.45 - LIVE</w:t>
            </w:r>
          </w:p>
          <w:p w:rsidR="007972F1" w:rsidRPr="007972F1" w:rsidRDefault="007972F1" w:rsidP="007972F1">
            <w:pPr>
              <w:rPr>
                <w:i/>
              </w:rPr>
            </w:pPr>
            <w:r w:rsidRPr="007972F1">
              <w:rPr>
                <w:i/>
              </w:rPr>
              <w:t xml:space="preserve">Who is Elizabeth Laird? </w:t>
            </w:r>
          </w:p>
          <w:p w:rsidR="007972F1" w:rsidRPr="007972F1" w:rsidRDefault="007972F1" w:rsidP="007972F1">
            <w:pPr>
              <w:rPr>
                <w:i/>
              </w:rPr>
            </w:pPr>
            <w:r w:rsidRPr="007972F1">
              <w:rPr>
                <w:i/>
              </w:rPr>
              <w:t xml:space="preserve">Where have you heard the name before? </w:t>
            </w:r>
          </w:p>
          <w:p w:rsidR="007972F1" w:rsidRPr="007972F1" w:rsidRDefault="007972F1" w:rsidP="007972F1">
            <w:pPr>
              <w:rPr>
                <w:i/>
              </w:rPr>
            </w:pPr>
            <w:r w:rsidRPr="007972F1">
              <w:rPr>
                <w:i/>
              </w:rPr>
              <w:t xml:space="preserve">What is she known for? </w:t>
            </w:r>
          </w:p>
          <w:p w:rsidR="007972F1" w:rsidRDefault="007972F1" w:rsidP="007972F1">
            <w:pPr>
              <w:rPr>
                <w:u w:val="single"/>
              </w:rPr>
            </w:pPr>
          </w:p>
          <w:p w:rsidR="007972F1" w:rsidRDefault="007972F1" w:rsidP="007972F1">
            <w:pPr>
              <w:rPr>
                <w:u w:val="single"/>
              </w:rPr>
            </w:pPr>
            <w:r>
              <w:rPr>
                <w:u w:val="single"/>
              </w:rPr>
              <w:t>Read the biography.</w:t>
            </w:r>
          </w:p>
          <w:p w:rsidR="007972F1" w:rsidRDefault="007972F1" w:rsidP="007972F1">
            <w:pPr>
              <w:rPr>
                <w:u w:val="single"/>
              </w:rPr>
            </w:pPr>
          </w:p>
          <w:p w:rsidR="007972F1" w:rsidRPr="007972F1" w:rsidRDefault="007972F1" w:rsidP="007972F1">
            <w:pPr>
              <w:rPr>
                <w:u w:val="single"/>
              </w:rPr>
            </w:pPr>
            <w:r w:rsidRPr="007972F1">
              <w:rPr>
                <w:u w:val="single"/>
              </w:rPr>
              <w:t>Activity</w:t>
            </w:r>
          </w:p>
          <w:p w:rsidR="00DF75F7" w:rsidRDefault="007972F1" w:rsidP="00AB4712">
            <w:r w:rsidRPr="007972F1">
              <w:t>Using the biography</w:t>
            </w:r>
            <w:r>
              <w:t xml:space="preserve"> information, write an acrostic poem for Elizabeth Laird.</w:t>
            </w:r>
          </w:p>
          <w:p w:rsidR="007972F1" w:rsidRPr="007972F1" w:rsidRDefault="007972F1" w:rsidP="00AB4712"/>
          <w:p w:rsidR="00CC49F7" w:rsidRDefault="00CC49F7" w:rsidP="00AB4712">
            <w:pPr>
              <w:rPr>
                <w:b/>
              </w:rPr>
            </w:pPr>
          </w:p>
          <w:p w:rsidR="00DF75F7" w:rsidRPr="007972F1" w:rsidRDefault="00DF75F7" w:rsidP="00AB4712">
            <w:pPr>
              <w:rPr>
                <w:b/>
              </w:rPr>
            </w:pPr>
            <w:r w:rsidRPr="00DF75F7">
              <w:rPr>
                <w:b/>
                <w:highlight w:val="magenta"/>
              </w:rPr>
              <w:t>11.30 – 11.45 – LIVE</w:t>
            </w:r>
          </w:p>
          <w:p w:rsidR="007972F1" w:rsidRPr="00F427E9" w:rsidRDefault="007972F1" w:rsidP="007972F1">
            <w:pPr>
              <w:rPr>
                <w:i/>
              </w:rPr>
            </w:pPr>
            <w:r w:rsidRPr="00F427E9">
              <w:rPr>
                <w:u w:val="single"/>
              </w:rPr>
              <w:t>Just A Minute (well, 2 minutes!)</w:t>
            </w:r>
            <w:r>
              <w:rPr>
                <w:i/>
              </w:rPr>
              <w:t xml:space="preserve"> </w:t>
            </w:r>
            <w:r w:rsidRPr="00F427E9">
              <w:rPr>
                <w:i/>
              </w:rPr>
              <w:t>How much can you recall</w:t>
            </w:r>
            <w:r>
              <w:rPr>
                <w:i/>
              </w:rPr>
              <w:t xml:space="preserve"> from Oranges in No Man’s Land?  </w:t>
            </w:r>
            <w:r>
              <w:t>List!</w:t>
            </w:r>
          </w:p>
          <w:p w:rsidR="007972F1" w:rsidRPr="00210BE6" w:rsidRDefault="007972F1" w:rsidP="007972F1"/>
          <w:p w:rsidR="007972F1" w:rsidRPr="00F427E9" w:rsidRDefault="007972F1" w:rsidP="007972F1">
            <w:pPr>
              <w:rPr>
                <w:u w:val="single"/>
              </w:rPr>
            </w:pPr>
            <w:r>
              <w:rPr>
                <w:u w:val="single"/>
              </w:rPr>
              <w:t>Quick</w:t>
            </w:r>
            <w:r w:rsidRPr="00F427E9">
              <w:rPr>
                <w:u w:val="single"/>
              </w:rPr>
              <w:t xml:space="preserve"> Quiz!</w:t>
            </w:r>
            <w:r>
              <w:rPr>
                <w:u w:val="single"/>
              </w:rPr>
              <w:t xml:space="preserve"> (10 questions)</w:t>
            </w:r>
          </w:p>
          <w:p w:rsidR="007972F1" w:rsidRDefault="007972F1" w:rsidP="007972F1"/>
          <w:p w:rsidR="007972F1" w:rsidRPr="00CB6390" w:rsidRDefault="007972F1" w:rsidP="007972F1">
            <w:pPr>
              <w:rPr>
                <w:u w:val="single"/>
              </w:rPr>
            </w:pPr>
            <w:r w:rsidRPr="00CB6390">
              <w:rPr>
                <w:u w:val="single"/>
              </w:rPr>
              <w:t>Activity</w:t>
            </w:r>
          </w:p>
          <w:p w:rsidR="007972F1" w:rsidRPr="00210BE6" w:rsidRDefault="007972F1" w:rsidP="007972F1">
            <w:r w:rsidRPr="00210BE6">
              <w:t xml:space="preserve">Design a new front cover for </w:t>
            </w:r>
            <w:r>
              <w:t>this story. Include: title, author, pictures to give clues about the story, eye-catching</w:t>
            </w:r>
          </w:p>
          <w:p w:rsidR="007972F1" w:rsidRPr="007972F1" w:rsidRDefault="007972F1" w:rsidP="00AB4712"/>
          <w:p w:rsidR="00DF75F7" w:rsidRDefault="00DF75F7" w:rsidP="00AB4712">
            <w:pPr>
              <w:rPr>
                <w:b/>
              </w:rPr>
            </w:pPr>
          </w:p>
          <w:p w:rsidR="00DF75F7" w:rsidRDefault="00DF75F7" w:rsidP="00AB4712">
            <w:pPr>
              <w:rPr>
                <w:b/>
              </w:rPr>
            </w:pPr>
            <w:r w:rsidRPr="00DF75F7">
              <w:rPr>
                <w:b/>
                <w:highlight w:val="magenta"/>
              </w:rPr>
              <w:t>12.00 – 12.15 - LIVE</w:t>
            </w:r>
          </w:p>
          <w:p w:rsidR="00DF75F7" w:rsidRDefault="00DF75F7" w:rsidP="00AB4712">
            <w:pPr>
              <w:rPr>
                <w:b/>
              </w:rPr>
            </w:pPr>
          </w:p>
          <w:p w:rsidR="00DF75F7" w:rsidRDefault="00DF75F7" w:rsidP="00AB4712">
            <w:pPr>
              <w:rPr>
                <w:b/>
              </w:rPr>
            </w:pPr>
          </w:p>
          <w:p w:rsidR="00DF75F7" w:rsidRDefault="00DF75F7" w:rsidP="00AB4712">
            <w:pPr>
              <w:rPr>
                <w:b/>
              </w:rPr>
            </w:pPr>
          </w:p>
          <w:p w:rsidR="00DF75F7" w:rsidRDefault="00DF75F7" w:rsidP="00AB4712">
            <w:pPr>
              <w:rPr>
                <w:b/>
              </w:rPr>
            </w:pPr>
          </w:p>
          <w:p w:rsidR="00DF75F7" w:rsidRDefault="00DF75F7" w:rsidP="00AB4712">
            <w:pPr>
              <w:rPr>
                <w:b/>
              </w:rPr>
            </w:pPr>
          </w:p>
          <w:p w:rsidR="00FA002D" w:rsidRDefault="00FA002D" w:rsidP="00AB4712">
            <w:pPr>
              <w:rPr>
                <w:b/>
              </w:rPr>
            </w:pPr>
          </w:p>
          <w:p w:rsidR="00FA002D" w:rsidRPr="00AC7E65" w:rsidRDefault="00FA002D" w:rsidP="00AB4712"/>
        </w:tc>
        <w:tc>
          <w:tcPr>
            <w:tcW w:w="6179" w:type="dxa"/>
            <w:gridSpan w:val="3"/>
          </w:tcPr>
          <w:p w:rsidR="00FA002D" w:rsidRPr="00CE4A2E" w:rsidRDefault="00FA002D" w:rsidP="00FA002D">
            <w:pPr>
              <w:jc w:val="center"/>
              <w:rPr>
                <w:b/>
              </w:rPr>
            </w:pPr>
            <w:r w:rsidRPr="00DA3F8F">
              <w:rPr>
                <w:b/>
                <w:highlight w:val="red"/>
              </w:rPr>
              <w:t>INDEPENDENT LEARNING</w:t>
            </w:r>
            <w:r>
              <w:rPr>
                <w:b/>
              </w:rPr>
              <w:t xml:space="preserve"> – NO CHECK INs</w:t>
            </w:r>
          </w:p>
          <w:p w:rsidR="00FA002D" w:rsidRDefault="00FA002D" w:rsidP="004B74E5">
            <w:pPr>
              <w:rPr>
                <w:rFonts w:cstheme="minorHAnsi"/>
                <w:b/>
                <w:color w:val="FF0000"/>
                <w:szCs w:val="24"/>
                <w:u w:val="single"/>
              </w:rPr>
            </w:pPr>
          </w:p>
          <w:p w:rsidR="00FA002D" w:rsidRPr="007972F1" w:rsidRDefault="00FA002D" w:rsidP="000D1B65">
            <w:p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716E7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Reading Comprehension</w:t>
            </w:r>
            <w:r w:rsidR="00C6125B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CC49F7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- </w:t>
            </w:r>
            <w:r w:rsidRPr="00716E7C">
              <w:rPr>
                <w:rFonts w:cstheme="minorHAnsi"/>
                <w:sz w:val="24"/>
                <w:szCs w:val="24"/>
              </w:rPr>
              <w:t>WORLD BOOK DAY!</w:t>
            </w:r>
          </w:p>
          <w:p w:rsidR="00FA002D" w:rsidRDefault="00FA002D" w:rsidP="000D1B6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  <w:p w:rsidR="00716E7C" w:rsidRPr="00CC49F7" w:rsidRDefault="00716E7C" w:rsidP="00716E7C">
            <w:pPr>
              <w:jc w:val="center"/>
              <w:rPr>
                <w:b/>
                <w:szCs w:val="24"/>
                <w:highlight w:val="yellow"/>
              </w:rPr>
            </w:pPr>
            <w:r w:rsidRPr="00CC49F7">
              <w:rPr>
                <w:b/>
                <w:szCs w:val="24"/>
                <w:highlight w:val="yellow"/>
              </w:rPr>
              <w:t>READ A BOOK IN A SERIES – Mr Men and Little Miss</w:t>
            </w:r>
          </w:p>
          <w:p w:rsidR="00F32826" w:rsidRPr="00CC49F7" w:rsidRDefault="00F32826" w:rsidP="00716E7C">
            <w:pPr>
              <w:jc w:val="center"/>
              <w:rPr>
                <w:szCs w:val="24"/>
              </w:rPr>
            </w:pPr>
            <w:r w:rsidRPr="00CC49F7">
              <w:rPr>
                <w:szCs w:val="24"/>
              </w:rPr>
              <w:t>WHICH BOOK DID YOU ENJOY THAT MR BILLINGS SHARED? WHY? WHAT WAS THE BOOK ABOUT? WHO WAS YOUR FAVOURITE CHARACTER? WHY?</w:t>
            </w:r>
          </w:p>
          <w:p w:rsidR="007972F1" w:rsidRDefault="00716E7C" w:rsidP="00716E7C">
            <w:pPr>
              <w:jc w:val="center"/>
              <w:rPr>
                <w:szCs w:val="24"/>
              </w:rPr>
            </w:pPr>
            <w:r w:rsidRPr="00CC49F7">
              <w:rPr>
                <w:szCs w:val="24"/>
              </w:rPr>
              <w:t>HAVE YOU/WILL YOU READ ANY OTHER BOOKS IN THE SERIES?</w:t>
            </w:r>
          </w:p>
          <w:p w:rsidR="007972F1" w:rsidRDefault="007972F1" w:rsidP="00716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Here is Mrs Wall’s favourite </w:t>
            </w:r>
            <w:hyperlink r:id="rId15" w:history="1">
              <w:r w:rsidRPr="00727209">
                <w:rPr>
                  <w:rStyle w:val="Hyperlink"/>
                  <w:szCs w:val="24"/>
                </w:rPr>
                <w:t>https://www.youtube.com/watch?v=dNE1032Hm_E</w:t>
              </w:r>
            </w:hyperlink>
          </w:p>
          <w:p w:rsidR="00FA002D" w:rsidRPr="00CC49F7" w:rsidRDefault="00716E7C" w:rsidP="007972F1">
            <w:pPr>
              <w:jc w:val="center"/>
              <w:rPr>
                <w:szCs w:val="24"/>
              </w:rPr>
            </w:pPr>
            <w:r w:rsidRPr="00CC49F7">
              <w:rPr>
                <w:szCs w:val="24"/>
              </w:rPr>
              <w:t xml:space="preserve"> </w:t>
            </w:r>
          </w:p>
          <w:p w:rsidR="00FA002D" w:rsidRPr="00CC49F7" w:rsidRDefault="00FA002D" w:rsidP="00FA002D">
            <w:pPr>
              <w:rPr>
                <w:rFonts w:ascii="Century Gothic" w:hAnsi="Century Gothic"/>
                <w:b/>
                <w:color w:val="FF3399"/>
                <w:szCs w:val="24"/>
                <w:u w:val="single"/>
              </w:rPr>
            </w:pPr>
            <w:r w:rsidRPr="00CC49F7">
              <w:rPr>
                <w:rFonts w:ascii="Century Gothic" w:hAnsi="Century Gothic"/>
                <w:b/>
                <w:color w:val="FF3399"/>
                <w:szCs w:val="24"/>
                <w:u w:val="single"/>
              </w:rPr>
              <w:t>WORLD BOOK DAY ACTIVITY:</w:t>
            </w:r>
          </w:p>
          <w:p w:rsidR="00FA002D" w:rsidRPr="00CC49F7" w:rsidRDefault="00FA002D" w:rsidP="00FA002D">
            <w:pPr>
              <w:rPr>
                <w:rFonts w:ascii="Century Gothic" w:hAnsi="Century Gothic"/>
                <w:b/>
                <w:color w:val="FF3399"/>
                <w:szCs w:val="24"/>
              </w:rPr>
            </w:pPr>
            <w:r w:rsidRPr="00CC49F7">
              <w:rPr>
                <w:rFonts w:ascii="Century Gothic" w:hAnsi="Century Gothic"/>
                <w:b/>
                <w:color w:val="FF3399"/>
                <w:szCs w:val="24"/>
              </w:rPr>
              <w:t>Due to Mr Billings’ love of all things Mr Men and Little Miss, we are going to get creative!</w:t>
            </w:r>
          </w:p>
          <w:p w:rsidR="00FA002D" w:rsidRPr="00CC49F7" w:rsidRDefault="00FA002D" w:rsidP="00FA002D">
            <w:pPr>
              <w:rPr>
                <w:rFonts w:ascii="Century Gothic" w:hAnsi="Century Gothic"/>
                <w:b/>
                <w:color w:val="FF3399"/>
                <w:szCs w:val="24"/>
              </w:rPr>
            </w:pPr>
          </w:p>
          <w:p w:rsidR="00FA002D" w:rsidRPr="00CC49F7" w:rsidRDefault="00FA002D" w:rsidP="00FA00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b/>
                <w:color w:val="FF3399"/>
                <w:szCs w:val="24"/>
              </w:rPr>
            </w:pPr>
            <w:r w:rsidRPr="00CC49F7">
              <w:rPr>
                <w:rFonts w:ascii="Century Gothic" w:hAnsi="Century Gothic"/>
                <w:b/>
                <w:color w:val="FF3399"/>
                <w:szCs w:val="24"/>
              </w:rPr>
              <w:t xml:space="preserve">Visit </w:t>
            </w:r>
            <w:hyperlink r:id="rId16" w:history="1">
              <w:r w:rsidRPr="00CC49F7">
                <w:rPr>
                  <w:rStyle w:val="Hyperlink"/>
                  <w:rFonts w:ascii="Century Gothic" w:hAnsi="Century Gothic"/>
                  <w:b/>
                  <w:szCs w:val="24"/>
                </w:rPr>
                <w:t>https://mrmen.com/pages/characters</w:t>
              </w:r>
            </w:hyperlink>
            <w:r w:rsidRPr="00CC49F7">
              <w:rPr>
                <w:rFonts w:ascii="Century Gothic" w:hAnsi="Century Gothic"/>
                <w:b/>
                <w:color w:val="FF3399"/>
                <w:szCs w:val="24"/>
              </w:rPr>
              <w:t xml:space="preserve"> to see which characters there already are.</w:t>
            </w:r>
          </w:p>
          <w:p w:rsidR="00FA002D" w:rsidRPr="00CC49F7" w:rsidRDefault="00FA002D" w:rsidP="00FA002D">
            <w:pPr>
              <w:rPr>
                <w:rFonts w:ascii="Century Gothic" w:hAnsi="Century Gothic"/>
                <w:b/>
                <w:color w:val="FF3399"/>
                <w:szCs w:val="24"/>
              </w:rPr>
            </w:pPr>
          </w:p>
          <w:p w:rsidR="00FA002D" w:rsidRPr="00CC49F7" w:rsidRDefault="00FA002D" w:rsidP="00FA00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b/>
                <w:color w:val="FF3399"/>
                <w:szCs w:val="24"/>
              </w:rPr>
            </w:pPr>
            <w:r w:rsidRPr="00CC49F7">
              <w:rPr>
                <w:rFonts w:ascii="Century Gothic" w:hAnsi="Century Gothic"/>
                <w:b/>
                <w:color w:val="FF3399"/>
                <w:szCs w:val="24"/>
              </w:rPr>
              <w:t xml:space="preserve">Design a </w:t>
            </w:r>
            <w:r w:rsidRPr="00CC49F7">
              <w:rPr>
                <w:rFonts w:ascii="Century Gothic" w:hAnsi="Century Gothic"/>
                <w:b/>
                <w:color w:val="FF3399"/>
                <w:szCs w:val="24"/>
                <w:u w:val="single"/>
              </w:rPr>
              <w:t>NEW</w:t>
            </w:r>
            <w:r w:rsidRPr="00CC49F7">
              <w:rPr>
                <w:rFonts w:ascii="Century Gothic" w:hAnsi="Century Gothic"/>
                <w:b/>
                <w:color w:val="FF3399"/>
                <w:szCs w:val="24"/>
              </w:rPr>
              <w:t xml:space="preserve"> Mr Men or Little Miss character! Look at the example to see how to set it out.</w:t>
            </w:r>
          </w:p>
          <w:p w:rsidR="00FA002D" w:rsidRPr="00CC49F7" w:rsidRDefault="00FA002D" w:rsidP="00FA002D">
            <w:pPr>
              <w:rPr>
                <w:rFonts w:ascii="Century Gothic" w:hAnsi="Century Gothic"/>
                <w:b/>
                <w:color w:val="FF3399"/>
                <w:szCs w:val="24"/>
              </w:rPr>
            </w:pPr>
          </w:p>
          <w:p w:rsidR="00FA002D" w:rsidRPr="00CC49F7" w:rsidRDefault="00FA002D" w:rsidP="00FA00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b/>
                <w:color w:val="FF3399"/>
                <w:szCs w:val="24"/>
              </w:rPr>
            </w:pPr>
            <w:r w:rsidRPr="00CC49F7">
              <w:rPr>
                <w:rFonts w:ascii="Century Gothic" w:hAnsi="Century Gothic"/>
                <w:b/>
                <w:color w:val="FF3399"/>
                <w:szCs w:val="24"/>
              </w:rPr>
              <w:t>Create a comic strip/ write a story about an adventure featuring your character.</w:t>
            </w:r>
          </w:p>
          <w:p w:rsidR="00FA002D" w:rsidRDefault="007972F1" w:rsidP="000D1B65">
            <w:pPr>
              <w:rPr>
                <w:sz w:val="20"/>
              </w:rPr>
            </w:pPr>
            <w:r w:rsidRPr="00CC49F7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57BA0F9" wp14:editId="72DB3444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6985</wp:posOffset>
                  </wp:positionV>
                  <wp:extent cx="168592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478" y="21228"/>
                      <wp:lineTo x="21478" y="0"/>
                      <wp:lineTo x="0" y="0"/>
                    </wp:wrapPolygon>
                  </wp:wrapTight>
                  <wp:docPr id="5" name="Picture 5" descr="Book in a box' competition – Wickersley St Alban's CE Prim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Book in a box' competition – Wickersley St Alban's CE Primary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33B6" w:rsidRDefault="004133B6" w:rsidP="004133B6">
            <w:pPr>
              <w:contextualSpacing/>
              <w:rPr>
                <w:sz w:val="20"/>
              </w:rPr>
            </w:pPr>
          </w:p>
          <w:p w:rsidR="00260621" w:rsidRPr="00CC49F7" w:rsidRDefault="00CC49F7" w:rsidP="00CC49F7">
            <w:pPr>
              <w:ind w:left="360"/>
              <w:rPr>
                <w:rFonts w:ascii="Berlin Sans FB" w:eastAsia="Times New Roman" w:hAnsi="Berlin Sans FB" w:cstheme="minorHAnsi"/>
                <w:b/>
                <w:color w:val="0070C0"/>
                <w:sz w:val="24"/>
                <w:u w:val="single"/>
              </w:rPr>
            </w:pPr>
            <w:r>
              <w:rPr>
                <w:rFonts w:ascii="Berlin Sans FB" w:eastAsia="Times New Roman" w:hAnsi="Berlin Sans FB" w:cstheme="minorHAnsi"/>
                <w:b/>
                <w:color w:val="0070C0"/>
                <w:sz w:val="24"/>
                <w:u w:val="single"/>
              </w:rPr>
              <w:t xml:space="preserve">Book in a Box - </w:t>
            </w:r>
            <w:r w:rsidR="00260621" w:rsidRPr="00260621">
              <w:rPr>
                <w:rFonts w:ascii="Berlin Sans FB" w:eastAsia="Times New Roman" w:hAnsi="Berlin Sans FB" w:cstheme="minorHAnsi"/>
                <w:color w:val="0070C0"/>
                <w:sz w:val="24"/>
              </w:rPr>
              <w:t>This will be a competition that runs across the week</w:t>
            </w:r>
            <w:r>
              <w:rPr>
                <w:rFonts w:ascii="Berlin Sans FB" w:eastAsia="Times New Roman" w:hAnsi="Berlin Sans FB" w:cstheme="minorHAnsi"/>
                <w:color w:val="0070C0"/>
                <w:sz w:val="24"/>
              </w:rPr>
              <w:t xml:space="preserve"> and photos will be the newsletter on </w:t>
            </w:r>
            <w:r w:rsidRPr="00260621">
              <w:rPr>
                <w:rFonts w:ascii="Berlin Sans FB" w:eastAsia="Times New Roman" w:hAnsi="Berlin Sans FB" w:cstheme="minorHAnsi"/>
                <w:color w:val="0070C0"/>
                <w:sz w:val="24"/>
              </w:rPr>
              <w:t>Friday 26</w:t>
            </w:r>
            <w:r w:rsidRPr="00260621">
              <w:rPr>
                <w:rFonts w:ascii="Berlin Sans FB" w:eastAsia="Times New Roman" w:hAnsi="Berlin Sans FB" w:cstheme="minorHAnsi"/>
                <w:color w:val="0070C0"/>
                <w:sz w:val="24"/>
                <w:vertAlign w:val="superscript"/>
              </w:rPr>
              <w:t>th</w:t>
            </w:r>
            <w:r>
              <w:rPr>
                <w:rFonts w:ascii="Berlin Sans FB" w:eastAsia="Times New Roman" w:hAnsi="Berlin Sans FB" w:cstheme="minorHAnsi"/>
                <w:color w:val="0070C0"/>
                <w:sz w:val="24"/>
              </w:rPr>
              <w:t>. You need to</w:t>
            </w:r>
            <w:r w:rsidR="00260621" w:rsidRPr="00260621">
              <w:rPr>
                <w:rFonts w:ascii="Berlin Sans FB" w:eastAsia="Times New Roman" w:hAnsi="Berlin Sans FB" w:cstheme="minorHAnsi"/>
                <w:color w:val="0070C0"/>
                <w:sz w:val="24"/>
              </w:rPr>
              <w:t xml:space="preserve"> pick one of the books from the list and design a box for this </w:t>
            </w:r>
            <w:r>
              <w:rPr>
                <w:rFonts w:ascii="Berlin Sans FB" w:eastAsia="Times New Roman" w:hAnsi="Berlin Sans FB" w:cstheme="minorHAnsi"/>
                <w:color w:val="0070C0"/>
                <w:sz w:val="24"/>
              </w:rPr>
              <w:t>book.</w:t>
            </w:r>
          </w:p>
          <w:p w:rsidR="00CC49F7" w:rsidRPr="00CC49F7" w:rsidRDefault="00CC49F7" w:rsidP="00CC49F7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</w:pPr>
            <w:r w:rsidRPr="00CC49F7"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  <w:t>Oranges in No Man's Land</w:t>
            </w:r>
          </w:p>
          <w:p w:rsidR="00CC49F7" w:rsidRPr="00CC49F7" w:rsidRDefault="00CC49F7" w:rsidP="00CC49F7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</w:pPr>
            <w:r w:rsidRPr="00CC49F7"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  <w:t>The Black Death</w:t>
            </w:r>
          </w:p>
          <w:p w:rsidR="00CC49F7" w:rsidRPr="00CC49F7" w:rsidRDefault="00CC49F7" w:rsidP="00CC49F7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</w:pPr>
            <w:r w:rsidRPr="00CC49F7"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  <w:t>Flying High/Nobody Owns the Sky - Bessie Coleman</w:t>
            </w:r>
          </w:p>
          <w:p w:rsidR="004133B6" w:rsidRDefault="00CC49F7" w:rsidP="00CC49F7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</w:pPr>
            <w:r w:rsidRPr="00CC49F7"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  <w:t>The Boy Who Made the World Disappear</w:t>
            </w:r>
          </w:p>
          <w:p w:rsidR="007972F1" w:rsidRPr="00CC49F7" w:rsidRDefault="007972F1" w:rsidP="00CC49F7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0"/>
                <w:szCs w:val="12"/>
                <w:lang w:eastAsia="en-GB"/>
              </w:rPr>
              <w:t>War Horse  OR  Private Peaceful</w:t>
            </w:r>
          </w:p>
          <w:p w:rsidR="00FA002D" w:rsidRPr="00BC2507" w:rsidRDefault="00FA002D" w:rsidP="000D1B65">
            <w:pPr>
              <w:rPr>
                <w:rFonts w:ascii="Century Gothic" w:hAnsi="Century Gothic"/>
                <w:b/>
                <w:color w:val="BF8F00" w:themeColor="accent4" w:themeShade="BF"/>
                <w:sz w:val="20"/>
              </w:rPr>
            </w:pPr>
            <w:proofErr w:type="spellStart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lastRenderedPageBreak/>
              <w:t>Storytime</w:t>
            </w:r>
            <w:proofErr w:type="spellEnd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with Ms Smalley</w:t>
            </w:r>
          </w:p>
        </w:tc>
      </w:tr>
      <w:tr w:rsidR="00D05421" w:rsidTr="008001C2">
        <w:tc>
          <w:tcPr>
            <w:tcW w:w="1413" w:type="dxa"/>
          </w:tcPr>
          <w:p w:rsidR="00D05421" w:rsidRPr="00D05421" w:rsidRDefault="00D05421" w:rsidP="00502522">
            <w:pPr>
              <w:rPr>
                <w:b/>
                <w:sz w:val="24"/>
              </w:rPr>
            </w:pPr>
            <w:r w:rsidRPr="00D05421">
              <w:rPr>
                <w:b/>
                <w:sz w:val="24"/>
              </w:rPr>
              <w:lastRenderedPageBreak/>
              <w:t>Friday</w:t>
            </w:r>
          </w:p>
          <w:p w:rsidR="00D05421" w:rsidRPr="00D05421" w:rsidRDefault="00D05421" w:rsidP="00502522">
            <w:pPr>
              <w:rPr>
                <w:b/>
                <w:sz w:val="24"/>
              </w:rPr>
            </w:pPr>
          </w:p>
        </w:tc>
        <w:tc>
          <w:tcPr>
            <w:tcW w:w="5670" w:type="dxa"/>
            <w:gridSpan w:val="3"/>
          </w:tcPr>
          <w:p w:rsidR="00716E7C" w:rsidRPr="00C6125B" w:rsidRDefault="00716E7C" w:rsidP="00716E7C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C6125B">
              <w:rPr>
                <w:rFonts w:cstheme="minorHAnsi"/>
                <w:b/>
                <w:sz w:val="28"/>
                <w:szCs w:val="24"/>
                <w:highlight w:val="yellow"/>
                <w:u w:val="single"/>
              </w:rPr>
              <w:t xml:space="preserve">NO LIVE TEACHING ALL DAY – YOU WILL NEED TO </w:t>
            </w:r>
            <w:r w:rsidR="007F3E10">
              <w:rPr>
                <w:rFonts w:cstheme="minorHAnsi"/>
                <w:b/>
                <w:sz w:val="28"/>
                <w:szCs w:val="24"/>
                <w:highlight w:val="yellow"/>
                <w:u w:val="single"/>
              </w:rPr>
              <w:t xml:space="preserve">WATCH THE RECORDED LESSONS AND </w:t>
            </w:r>
            <w:r w:rsidRPr="00C6125B">
              <w:rPr>
                <w:rFonts w:cstheme="minorHAnsi"/>
                <w:b/>
                <w:sz w:val="28"/>
                <w:szCs w:val="24"/>
                <w:highlight w:val="yellow"/>
                <w:u w:val="single"/>
              </w:rPr>
              <w:t xml:space="preserve">COMPLETE THE ACTIVITIES </w:t>
            </w:r>
            <w:r w:rsidRPr="00410FDA">
              <w:rPr>
                <w:rFonts w:cstheme="minorHAnsi"/>
                <w:b/>
                <w:sz w:val="28"/>
                <w:szCs w:val="24"/>
                <w:highlight w:val="yellow"/>
                <w:u w:val="single"/>
              </w:rPr>
              <w:t>INDEPENDENTLY</w:t>
            </w:r>
            <w:r w:rsidR="00410FDA">
              <w:rPr>
                <w:rFonts w:cstheme="minorHAnsi"/>
                <w:b/>
                <w:sz w:val="28"/>
                <w:szCs w:val="24"/>
                <w:highlight w:val="yellow"/>
                <w:u w:val="single"/>
              </w:rPr>
              <w:t>. REMEMBER TO</w:t>
            </w:r>
            <w:r w:rsidR="00410FDA" w:rsidRPr="00410FDA">
              <w:rPr>
                <w:rFonts w:cstheme="minorHAnsi"/>
                <w:b/>
                <w:sz w:val="28"/>
                <w:szCs w:val="24"/>
                <w:highlight w:val="yellow"/>
                <w:u w:val="single"/>
              </w:rPr>
              <w:t xml:space="preserve"> UPLOAD YOUR WORK!</w:t>
            </w:r>
          </w:p>
          <w:p w:rsidR="00716E7C" w:rsidRPr="00022AE4" w:rsidRDefault="00716E7C" w:rsidP="00716E7C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4B74E5" w:rsidRPr="00C84195" w:rsidRDefault="004B74E5" w:rsidP="004B74E5">
            <w:pPr>
              <w:rPr>
                <w:rFonts w:cstheme="minorHAnsi"/>
                <w:b/>
                <w:bCs/>
              </w:rPr>
            </w:pPr>
            <w:r w:rsidRPr="00C84195">
              <w:rPr>
                <w:rFonts w:cstheme="minorHAnsi"/>
                <w:b/>
                <w:bCs/>
              </w:rPr>
              <w:t xml:space="preserve">Incriminated - </w:t>
            </w:r>
            <w:r w:rsidRPr="00C84195">
              <w:rPr>
                <w:rFonts w:cstheme="minorHAnsi"/>
                <w:bCs/>
              </w:rPr>
              <w:t>Verb</w:t>
            </w:r>
          </w:p>
          <w:p w:rsidR="00843249" w:rsidRPr="00C84195" w:rsidRDefault="004B74E5" w:rsidP="004B74E5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C84195">
              <w:rPr>
                <w:rFonts w:cstheme="minorHAnsi"/>
                <w:color w:val="202124"/>
                <w:shd w:val="clear" w:color="auto" w:fill="FFFFFF"/>
              </w:rPr>
              <w:t>make (someone) appear guilty of a crime or wrongdoing</w:t>
            </w:r>
          </w:p>
          <w:p w:rsidR="004B74E5" w:rsidRPr="00C84195" w:rsidRDefault="004B74E5" w:rsidP="004B74E5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:rsidR="004B74E5" w:rsidRPr="00C84195" w:rsidRDefault="004B74E5" w:rsidP="004B74E5">
            <w:pPr>
              <w:rPr>
                <w:rFonts w:cstheme="minorHAnsi"/>
                <w:b/>
                <w:color w:val="202124"/>
                <w:u w:val="single"/>
                <w:shd w:val="clear" w:color="auto" w:fill="FFFFFF"/>
              </w:rPr>
            </w:pPr>
            <w:r w:rsidRPr="00C84195">
              <w:rPr>
                <w:rFonts w:cstheme="minorHAnsi"/>
                <w:b/>
                <w:color w:val="202124"/>
                <w:u w:val="single"/>
                <w:shd w:val="clear" w:color="auto" w:fill="FFFFFF"/>
              </w:rPr>
              <w:t>Shared Reading</w:t>
            </w:r>
          </w:p>
          <w:p w:rsidR="004B74E5" w:rsidRPr="00C84195" w:rsidRDefault="004B74E5" w:rsidP="004B74E5">
            <w:pPr>
              <w:rPr>
                <w:rFonts w:cstheme="minorHAnsi"/>
                <w:lang w:eastAsia="en-GB"/>
              </w:rPr>
            </w:pPr>
            <w:r w:rsidRPr="00C84195">
              <w:rPr>
                <w:rFonts w:cstheme="minorHAnsi"/>
                <w:lang w:eastAsia="en-GB"/>
              </w:rPr>
              <w:t>The Diary Of a Young Girl</w:t>
            </w:r>
            <w:r w:rsidR="00C84195">
              <w:rPr>
                <w:rFonts w:cstheme="minorHAnsi"/>
                <w:lang w:eastAsia="en-GB"/>
              </w:rPr>
              <w:t xml:space="preserve"> - </w:t>
            </w:r>
            <w:r w:rsidRPr="00C84195">
              <w:rPr>
                <w:rFonts w:cstheme="minorHAnsi"/>
                <w:color w:val="FF0000"/>
              </w:rPr>
              <w:t xml:space="preserve">MONDAY, APRIL 3, 1944 </w:t>
            </w:r>
          </w:p>
          <w:p w:rsidR="004B74E5" w:rsidRDefault="004B74E5" w:rsidP="004B74E5">
            <w:pPr>
              <w:rPr>
                <w:rFonts w:cstheme="minorHAnsi"/>
                <w:lang w:eastAsia="en-GB"/>
              </w:rPr>
            </w:pPr>
            <w:r w:rsidRPr="00C84195">
              <w:rPr>
                <w:rFonts w:cstheme="minorHAnsi"/>
                <w:lang w:eastAsia="en-GB"/>
              </w:rPr>
              <w:t>Read through diary entry and identify rubric features. Could any features be added?</w:t>
            </w:r>
          </w:p>
          <w:p w:rsidR="00B11058" w:rsidRDefault="00B11058" w:rsidP="004B74E5">
            <w:pPr>
              <w:rPr>
                <w:rFonts w:cstheme="minorHAnsi"/>
                <w:lang w:eastAsia="en-GB"/>
              </w:rPr>
            </w:pPr>
          </w:p>
          <w:p w:rsidR="00B11058" w:rsidRDefault="00B11058" w:rsidP="004B74E5">
            <w:pPr>
              <w:rPr>
                <w:rFonts w:cstheme="minorHAnsi"/>
                <w:lang w:eastAsia="en-GB"/>
              </w:rPr>
            </w:pPr>
          </w:p>
          <w:p w:rsidR="00BA3359" w:rsidRPr="00D21694" w:rsidRDefault="00BA3359" w:rsidP="00BA335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WALT:  U</w:t>
            </w:r>
            <w:r w:rsidRPr="00D21694">
              <w:rPr>
                <w:rFonts w:cstheme="minorHAnsi"/>
                <w:b/>
                <w:u w:val="single"/>
              </w:rPr>
              <w:t xml:space="preserve">se a range of rubric features </w:t>
            </w:r>
            <w:r>
              <w:rPr>
                <w:rFonts w:cstheme="minorHAnsi"/>
                <w:b/>
                <w:u w:val="single"/>
              </w:rPr>
              <w:t>and edit/improve our work</w:t>
            </w:r>
          </w:p>
          <w:p w:rsidR="00BA3359" w:rsidRDefault="00BA3359" w:rsidP="00BA335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SHARED WRITING </w:t>
            </w:r>
          </w:p>
          <w:p w:rsidR="007972F1" w:rsidRPr="00D21694" w:rsidRDefault="007972F1" w:rsidP="00BA3359">
            <w:pPr>
              <w:rPr>
                <w:rFonts w:cstheme="minorHAnsi"/>
                <w:b/>
                <w:u w:val="single"/>
              </w:rPr>
            </w:pPr>
            <w:r w:rsidRPr="007972F1">
              <w:rPr>
                <w:rFonts w:cstheme="minorHAnsi"/>
                <w:b/>
                <w:highlight w:val="cyan"/>
                <w:u w:val="single"/>
              </w:rPr>
              <w:t>WRITE ON PAPER IF YOU CAN PLEASE</w:t>
            </w:r>
          </w:p>
          <w:p w:rsidR="00BA3359" w:rsidRDefault="00BA3359" w:rsidP="00BA3359">
            <w:pPr>
              <w:rPr>
                <w:rFonts w:cstheme="minorHAnsi"/>
                <w:i/>
              </w:rPr>
            </w:pPr>
            <w:r w:rsidRPr="004A1319">
              <w:rPr>
                <w:rFonts w:cstheme="minorHAnsi"/>
                <w:i/>
              </w:rPr>
              <w:t>Wh</w:t>
            </w:r>
            <w:r w:rsidR="00C6125B">
              <w:rPr>
                <w:rFonts w:cstheme="minorHAnsi"/>
                <w:i/>
              </w:rPr>
              <w:t xml:space="preserve">o is our audience? </w:t>
            </w:r>
            <w:r w:rsidRPr="004A1319">
              <w:rPr>
                <w:rFonts w:cstheme="minorHAnsi"/>
                <w:i/>
              </w:rPr>
              <w:t>What is our purpose?</w:t>
            </w:r>
          </w:p>
          <w:p w:rsidR="00BA3359" w:rsidRDefault="00BA3359" w:rsidP="00BA335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Rubric features can you recall?</w:t>
            </w:r>
          </w:p>
          <w:p w:rsidR="00022AE4" w:rsidRDefault="00022AE4" w:rsidP="00BA3359">
            <w:pPr>
              <w:rPr>
                <w:rFonts w:cstheme="minorHAnsi"/>
                <w:i/>
              </w:rPr>
            </w:pPr>
          </w:p>
          <w:p w:rsidR="00BA3359" w:rsidRPr="00D21694" w:rsidRDefault="00BA3359" w:rsidP="00BA3359">
            <w:pPr>
              <w:rPr>
                <w:rFonts w:cstheme="minorHAnsi"/>
                <w:b/>
                <w:color w:val="FF33CC"/>
              </w:rPr>
            </w:pPr>
            <w:r>
              <w:rPr>
                <w:rFonts w:cstheme="minorHAnsi"/>
                <w:b/>
                <w:color w:val="FF33CC"/>
              </w:rPr>
              <w:t>Write down x 4 features you will include today.</w:t>
            </w:r>
          </w:p>
          <w:p w:rsidR="00BA3359" w:rsidRDefault="00BA3359" w:rsidP="00BA3359">
            <w:pPr>
              <w:rPr>
                <w:b/>
                <w:u w:val="single"/>
              </w:rPr>
            </w:pPr>
          </w:p>
          <w:p w:rsidR="00BA3359" w:rsidRDefault="00BA3359" w:rsidP="00BA3359">
            <w:pPr>
              <w:rPr>
                <w:rFonts w:cstheme="minorHAnsi"/>
                <w:b/>
                <w:color w:val="7030A0"/>
              </w:rPr>
            </w:pPr>
            <w:r w:rsidRPr="003D253F">
              <w:rPr>
                <w:rFonts w:cstheme="minorHAnsi"/>
                <w:b/>
                <w:color w:val="7030A0"/>
              </w:rPr>
              <w:t>You can magpie words/phrases from the Shared Writing but remember to change</w:t>
            </w:r>
            <w:r>
              <w:rPr>
                <w:rFonts w:cstheme="minorHAnsi"/>
                <w:b/>
                <w:color w:val="7030A0"/>
              </w:rPr>
              <w:t xml:space="preserve"> parts to make it your own.</w:t>
            </w:r>
          </w:p>
          <w:p w:rsidR="00BA3359" w:rsidRDefault="00BA3359" w:rsidP="00BA3359">
            <w:pPr>
              <w:rPr>
                <w:b/>
                <w:u w:val="single"/>
              </w:rPr>
            </w:pPr>
          </w:p>
          <w:p w:rsidR="00BA3359" w:rsidRDefault="00BA3359" w:rsidP="00BA3359">
            <w:pPr>
              <w:rPr>
                <w:b/>
                <w:sz w:val="24"/>
              </w:rPr>
            </w:pPr>
            <w:r w:rsidRPr="004A1319">
              <w:rPr>
                <w:b/>
                <w:sz w:val="24"/>
              </w:rPr>
              <w:t xml:space="preserve">WRITE </w:t>
            </w:r>
            <w:r>
              <w:rPr>
                <w:b/>
                <w:sz w:val="24"/>
              </w:rPr>
              <w:t>DAY THREE TODAY.</w:t>
            </w:r>
          </w:p>
          <w:p w:rsidR="00BA3359" w:rsidRDefault="00BA3359" w:rsidP="00BA3359">
            <w:pPr>
              <w:rPr>
                <w:rFonts w:cstheme="minorHAnsi"/>
                <w:lang w:eastAsia="en-GB"/>
              </w:rPr>
            </w:pPr>
          </w:p>
          <w:p w:rsidR="00BA3359" w:rsidRPr="00C6125B" w:rsidRDefault="00C6125B" w:rsidP="00C612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B11058" w:rsidRPr="00C6125B">
              <w:rPr>
                <w:bCs/>
                <w:sz w:val="20"/>
              </w:rPr>
              <w:t>Look back a</w:t>
            </w:r>
            <w:r w:rsidR="007972F1">
              <w:rPr>
                <w:bCs/>
                <w:sz w:val="20"/>
              </w:rPr>
              <w:t>t all writing from this unit -</w:t>
            </w:r>
            <w:r w:rsidR="00B11058" w:rsidRPr="00C6125B">
              <w:rPr>
                <w:bCs/>
                <w:sz w:val="20"/>
              </w:rPr>
              <w:t xml:space="preserve"> </w:t>
            </w:r>
            <w:r w:rsidR="00B11058" w:rsidRPr="00C6125B">
              <w:rPr>
                <w:b/>
                <w:bCs/>
                <w:sz w:val="20"/>
                <w:highlight w:val="red"/>
              </w:rPr>
              <w:t>submit your complet</w:t>
            </w:r>
            <w:r w:rsidR="00BA3359" w:rsidRPr="00C6125B">
              <w:rPr>
                <w:b/>
                <w:bCs/>
                <w:sz w:val="20"/>
                <w:highlight w:val="red"/>
              </w:rPr>
              <w:t>ed text.</w:t>
            </w:r>
          </w:p>
          <w:p w:rsidR="00BA3359" w:rsidRPr="00C6125B" w:rsidRDefault="00C6125B" w:rsidP="00C612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B11058" w:rsidRPr="00C6125B">
              <w:rPr>
                <w:bCs/>
                <w:sz w:val="20"/>
              </w:rPr>
              <w:t xml:space="preserve">Check your work against the rubric as </w:t>
            </w:r>
            <w:r w:rsidR="00BA3359" w:rsidRPr="00C6125B">
              <w:rPr>
                <w:bCs/>
                <w:sz w:val="20"/>
              </w:rPr>
              <w:t>you read.</w:t>
            </w:r>
          </w:p>
          <w:p w:rsidR="00B11058" w:rsidRPr="00C6125B" w:rsidRDefault="00C6125B" w:rsidP="00C612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32103B" w:rsidRPr="00C6125B">
              <w:rPr>
                <w:bCs/>
                <w:sz w:val="20"/>
              </w:rPr>
              <w:t>M</w:t>
            </w:r>
            <w:r w:rsidR="00B11058" w:rsidRPr="00C6125B">
              <w:rPr>
                <w:bCs/>
                <w:sz w:val="20"/>
              </w:rPr>
              <w:t>ake sure you have taken on board feedback to avoid making the same mistakes.</w:t>
            </w:r>
          </w:p>
          <w:p w:rsidR="00B11058" w:rsidRPr="00022AE4" w:rsidRDefault="008001C2" w:rsidP="008001C2">
            <w:pPr>
              <w:spacing w:after="200" w:line="276" w:lineRule="auto"/>
              <w:rPr>
                <w:bCs/>
                <w:color w:val="00B050"/>
                <w:sz w:val="24"/>
              </w:rPr>
            </w:pPr>
            <w:r>
              <w:rPr>
                <w:rFonts w:eastAsia="Calibri" w:cstheme="minorHAnsi"/>
                <w:b/>
                <w:bCs/>
                <w:color w:val="00B050"/>
              </w:rPr>
              <w:t>If you want to, you could</w:t>
            </w:r>
            <w:r w:rsidR="00BA3359" w:rsidRPr="00BA3359">
              <w:rPr>
                <w:rFonts w:eastAsia="Calibri" w:cstheme="minorHAnsi"/>
                <w:b/>
                <w:bCs/>
                <w:color w:val="00B050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B050"/>
              </w:rPr>
              <w:t>read your work out to someone at home</w:t>
            </w:r>
            <w:r w:rsidR="00BA3359">
              <w:rPr>
                <w:rFonts w:eastAsia="Calibri" w:cstheme="minorHAnsi"/>
                <w:b/>
                <w:bCs/>
                <w:color w:val="00B050"/>
              </w:rPr>
              <w:t xml:space="preserve"> for verbal feedback.</w:t>
            </w:r>
          </w:p>
        </w:tc>
        <w:tc>
          <w:tcPr>
            <w:tcW w:w="2410" w:type="dxa"/>
            <w:gridSpan w:val="2"/>
          </w:tcPr>
          <w:p w:rsidR="0001458D" w:rsidRDefault="0001458D" w:rsidP="0001458D">
            <w:pPr>
              <w:rPr>
                <w:rFonts w:cstheme="minorHAnsi"/>
                <w:b/>
                <w:u w:val="single"/>
                <w:lang w:val="en-US"/>
              </w:rPr>
            </w:pPr>
            <w:r w:rsidRPr="002B1769">
              <w:rPr>
                <w:rFonts w:cstheme="minorHAnsi"/>
                <w:b/>
                <w:u w:val="single"/>
                <w:lang w:val="en-US"/>
              </w:rPr>
              <w:t>WALT</w:t>
            </w:r>
            <w:r w:rsidR="00022AE4">
              <w:rPr>
                <w:rFonts w:cstheme="minorHAnsi"/>
                <w:b/>
                <w:u w:val="single"/>
                <w:lang w:val="en-US"/>
              </w:rPr>
              <w:t xml:space="preserve">:  </w:t>
            </w:r>
            <w:r>
              <w:rPr>
                <w:rFonts w:cstheme="minorHAnsi"/>
                <w:b/>
                <w:u w:val="single"/>
                <w:lang w:val="en-US"/>
              </w:rPr>
              <w:t xml:space="preserve">Assess our learning </w:t>
            </w:r>
          </w:p>
          <w:p w:rsidR="0001458D" w:rsidRDefault="0001458D" w:rsidP="0001458D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01458D" w:rsidRPr="0001458D" w:rsidRDefault="00B93E98" w:rsidP="0001458D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 xml:space="preserve">Complete the White Rose </w:t>
            </w:r>
            <w:proofErr w:type="spellStart"/>
            <w:r>
              <w:rPr>
                <w:rFonts w:cstheme="minorHAnsi"/>
                <w:b/>
                <w:lang w:val="en-US"/>
              </w:rPr>
              <w:t>Maths</w:t>
            </w:r>
            <w:proofErr w:type="spellEnd"/>
            <w:r w:rsidR="0001458D" w:rsidRPr="0001458D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‘</w:t>
            </w:r>
            <w:r w:rsidR="0001458D" w:rsidRPr="0001458D">
              <w:rPr>
                <w:rFonts w:cstheme="minorHAnsi"/>
                <w:b/>
                <w:lang w:val="en-US"/>
              </w:rPr>
              <w:t>End of Unit Assessment</w:t>
            </w:r>
            <w:r>
              <w:rPr>
                <w:rFonts w:cstheme="minorHAnsi"/>
                <w:b/>
                <w:lang w:val="en-US"/>
              </w:rPr>
              <w:t>’</w:t>
            </w:r>
            <w:r w:rsidR="0001458D" w:rsidRPr="0001458D">
              <w:rPr>
                <w:rFonts w:cstheme="minorHAnsi"/>
                <w:b/>
                <w:lang w:val="en-US"/>
              </w:rPr>
              <w:t xml:space="preserve"> sheet</w:t>
            </w:r>
          </w:p>
          <w:p w:rsidR="00AB4712" w:rsidRDefault="00AB4712" w:rsidP="00AB4712">
            <w:pPr>
              <w:rPr>
                <w:rFonts w:cstheme="minorHAnsi"/>
                <w:szCs w:val="28"/>
              </w:rPr>
            </w:pPr>
          </w:p>
          <w:p w:rsidR="00AB4712" w:rsidRDefault="00AB4712" w:rsidP="00AB4712">
            <w:pPr>
              <w:rPr>
                <w:rFonts w:cstheme="minorHAnsi"/>
                <w:szCs w:val="28"/>
              </w:rPr>
            </w:pPr>
          </w:p>
          <w:p w:rsidR="0089317F" w:rsidRPr="00AC7E65" w:rsidRDefault="00317E6D" w:rsidP="00AB4712">
            <w:r w:rsidRPr="0004250C">
              <w:t xml:space="preserve">Watch the recorded lesson again if you need to and </w:t>
            </w:r>
            <w:r w:rsidRPr="0004250C">
              <w:rPr>
                <w:b/>
              </w:rPr>
              <w:t xml:space="preserve">choose the challenge – </w:t>
            </w:r>
            <w:proofErr w:type="spellStart"/>
            <w:r w:rsidRPr="0004250C">
              <w:rPr>
                <w:b/>
              </w:rPr>
              <w:t>Uni</w:t>
            </w:r>
            <w:proofErr w:type="spellEnd"/>
            <w:r w:rsidRPr="0004250C">
              <w:rPr>
                <w:b/>
              </w:rPr>
              <w:t xml:space="preserve"> OR Multi/</w:t>
            </w:r>
            <w:proofErr w:type="spellStart"/>
            <w:r w:rsidRPr="0004250C">
              <w:rPr>
                <w:b/>
              </w:rPr>
              <w:t>Rel</w:t>
            </w:r>
            <w:proofErr w:type="spellEnd"/>
            <w:r w:rsidRPr="0004250C">
              <w:rPr>
                <w:b/>
              </w:rPr>
              <w:t xml:space="preserve"> THEN EA as an extra challenge</w:t>
            </w:r>
          </w:p>
        </w:tc>
        <w:tc>
          <w:tcPr>
            <w:tcW w:w="1701" w:type="dxa"/>
          </w:tcPr>
          <w:p w:rsidR="004B74E5" w:rsidRPr="00AF3D0B" w:rsidRDefault="004B74E5" w:rsidP="004B74E5">
            <w:pPr>
              <w:rPr>
                <w:rFonts w:cstheme="minorHAnsi"/>
                <w:b/>
                <w:color w:val="2E74B5" w:themeColor="accent1" w:themeShade="BF"/>
                <w:szCs w:val="24"/>
                <w:u w:val="single"/>
              </w:rPr>
            </w:pPr>
            <w:r w:rsidRPr="00AF3D0B">
              <w:rPr>
                <w:rFonts w:cstheme="minorHAnsi"/>
                <w:b/>
                <w:color w:val="2E74B5" w:themeColor="accent1" w:themeShade="BF"/>
                <w:szCs w:val="24"/>
                <w:u w:val="single"/>
              </w:rPr>
              <w:t>Private Peaceful</w:t>
            </w:r>
          </w:p>
          <w:p w:rsidR="004B74E5" w:rsidRPr="004B74E5" w:rsidRDefault="004B74E5" w:rsidP="004B74E5">
            <w:pPr>
              <w:rPr>
                <w:rFonts w:cstheme="minorHAnsi"/>
                <w:sz w:val="20"/>
                <w:szCs w:val="24"/>
              </w:rPr>
            </w:pPr>
            <w:r w:rsidRPr="004B74E5">
              <w:rPr>
                <w:rFonts w:cstheme="minorHAnsi"/>
                <w:szCs w:val="24"/>
              </w:rPr>
              <w:t xml:space="preserve">Listen to the rest of Chapter 4/Ten to Midnight (page 59 – top of 66 in new book cover). </w:t>
            </w:r>
          </w:p>
          <w:p w:rsidR="004B74E5" w:rsidRPr="0004250C" w:rsidRDefault="004B74E5" w:rsidP="004B74E5">
            <w:r w:rsidRPr="0004250C">
              <w:t>Make a note of the 5W’S:</w:t>
            </w:r>
          </w:p>
          <w:p w:rsidR="004B74E5" w:rsidRPr="0004250C" w:rsidRDefault="004B74E5" w:rsidP="004B74E5">
            <w:r w:rsidRPr="0004250C">
              <w:t>Who</w:t>
            </w:r>
          </w:p>
          <w:p w:rsidR="004B74E5" w:rsidRPr="0004250C" w:rsidRDefault="004B74E5" w:rsidP="004B74E5">
            <w:r w:rsidRPr="0004250C">
              <w:t>What</w:t>
            </w:r>
          </w:p>
          <w:p w:rsidR="004B74E5" w:rsidRPr="0004250C" w:rsidRDefault="004B74E5" w:rsidP="004B74E5">
            <w:r w:rsidRPr="0004250C">
              <w:t>Where</w:t>
            </w:r>
          </w:p>
          <w:p w:rsidR="004B74E5" w:rsidRPr="0004250C" w:rsidRDefault="004B74E5" w:rsidP="004B74E5">
            <w:r w:rsidRPr="0004250C">
              <w:t>When</w:t>
            </w:r>
          </w:p>
          <w:p w:rsidR="004B74E5" w:rsidRDefault="004B74E5" w:rsidP="004B74E5">
            <w:r w:rsidRPr="0004250C">
              <w:t>Why</w:t>
            </w:r>
          </w:p>
          <w:p w:rsidR="004B74E5" w:rsidRPr="0004250C" w:rsidRDefault="004B74E5" w:rsidP="004B74E5"/>
          <w:p w:rsidR="004B74E5" w:rsidRDefault="004B74E5" w:rsidP="004B74E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OR </w:t>
            </w:r>
          </w:p>
          <w:p w:rsidR="004B74E5" w:rsidRPr="00AF3D0B" w:rsidRDefault="004B74E5" w:rsidP="004B74E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write a short paragraph to summarise the chapter.</w:t>
            </w:r>
          </w:p>
          <w:p w:rsidR="004E1B15" w:rsidRPr="00AC7E65" w:rsidRDefault="004E1B15" w:rsidP="009A3880"/>
        </w:tc>
        <w:tc>
          <w:tcPr>
            <w:tcW w:w="4194" w:type="dxa"/>
          </w:tcPr>
          <w:p w:rsidR="00FA002D" w:rsidRPr="00CE4A2E" w:rsidRDefault="00FA002D" w:rsidP="00FA002D">
            <w:pPr>
              <w:jc w:val="center"/>
              <w:rPr>
                <w:b/>
              </w:rPr>
            </w:pPr>
            <w:r w:rsidRPr="00DA3F8F">
              <w:rPr>
                <w:b/>
                <w:highlight w:val="red"/>
              </w:rPr>
              <w:t>INDEPENDENT LEARNING</w:t>
            </w:r>
            <w:r>
              <w:rPr>
                <w:b/>
              </w:rPr>
              <w:t xml:space="preserve"> – NO CHECK INs</w:t>
            </w:r>
          </w:p>
          <w:p w:rsidR="00FA002D" w:rsidRDefault="00FA002D" w:rsidP="00FA002D">
            <w:pPr>
              <w:rPr>
                <w:b/>
                <w:color w:val="7030A0"/>
                <w:u w:val="single"/>
              </w:rPr>
            </w:pPr>
          </w:p>
          <w:p w:rsidR="00FA002D" w:rsidRPr="00BF1A44" w:rsidRDefault="00FA002D" w:rsidP="00FA002D">
            <w:pPr>
              <w:rPr>
                <w:b/>
                <w:color w:val="7030A0"/>
                <w:u w:val="single"/>
              </w:rPr>
            </w:pPr>
            <w:r w:rsidRPr="00BF1A44">
              <w:rPr>
                <w:b/>
                <w:color w:val="7030A0"/>
                <w:u w:val="single"/>
              </w:rPr>
              <w:t>French lesson with Mrs Chapman</w:t>
            </w:r>
            <w:r>
              <w:rPr>
                <w:b/>
                <w:color w:val="7030A0"/>
                <w:u w:val="single"/>
              </w:rPr>
              <w:t xml:space="preserve"> –</w:t>
            </w:r>
            <w:r w:rsidR="00A41723">
              <w:rPr>
                <w:b/>
                <w:color w:val="7030A0"/>
                <w:u w:val="single"/>
              </w:rPr>
              <w:t>Lesson 2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B11058">
              <w:rPr>
                <w:rFonts w:ascii="Calibri" w:hAnsi="Calibri" w:cs="Calibri"/>
                <w:b/>
                <w:sz w:val="20"/>
                <w:u w:val="single"/>
              </w:rPr>
              <w:t>WALT:  Learn in French some of the countries and languages involved in World War II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b/>
                <w:color w:val="00B050"/>
                <w:sz w:val="20"/>
                <w:u w:val="single"/>
              </w:rPr>
            </w:pPr>
          </w:p>
          <w:p w:rsidR="00FA002D" w:rsidRPr="00B11058" w:rsidRDefault="00FA002D" w:rsidP="00FA002D">
            <w:pPr>
              <w:rPr>
                <w:rFonts w:ascii="Calibri" w:hAnsi="Calibri" w:cs="Calibri"/>
                <w:b/>
                <w:color w:val="00B050"/>
                <w:sz w:val="20"/>
                <w:u w:val="single"/>
              </w:rPr>
            </w:pPr>
            <w:r w:rsidRPr="00B11058">
              <w:rPr>
                <w:rFonts w:ascii="Calibri" w:hAnsi="Calibri" w:cs="Calibri"/>
                <w:b/>
                <w:color w:val="00B050"/>
                <w:sz w:val="20"/>
                <w:u w:val="single"/>
              </w:rPr>
              <w:t>Vocabulary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color w:val="00B050"/>
                <w:sz w:val="20"/>
              </w:rPr>
            </w:pPr>
            <w:proofErr w:type="spellStart"/>
            <w:r w:rsidRPr="00B11058">
              <w:rPr>
                <w:rFonts w:ascii="Calibri" w:hAnsi="Calibri" w:cs="Calibri"/>
                <w:color w:val="00B050"/>
                <w:sz w:val="20"/>
              </w:rPr>
              <w:t>L’Angleterre</w:t>
            </w:r>
            <w:proofErr w:type="spellEnd"/>
            <w:r w:rsidRPr="00B11058">
              <w:rPr>
                <w:rFonts w:ascii="Calibri" w:hAnsi="Calibri" w:cs="Calibri"/>
                <w:color w:val="00B050"/>
                <w:sz w:val="20"/>
              </w:rPr>
              <w:t xml:space="preserve"> = England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color w:val="00B050"/>
                <w:sz w:val="20"/>
              </w:rPr>
            </w:pPr>
            <w:r w:rsidRPr="00B11058">
              <w:rPr>
                <w:rFonts w:ascii="Calibri" w:hAnsi="Calibri" w:cs="Calibri"/>
                <w:color w:val="00B050"/>
                <w:sz w:val="20"/>
              </w:rPr>
              <w:t>La France = France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color w:val="00B050"/>
                <w:sz w:val="20"/>
              </w:rPr>
            </w:pPr>
            <w:proofErr w:type="spellStart"/>
            <w:r w:rsidRPr="00B11058">
              <w:rPr>
                <w:rFonts w:ascii="Calibri" w:hAnsi="Calibri" w:cs="Calibri"/>
                <w:color w:val="00B050"/>
                <w:sz w:val="20"/>
              </w:rPr>
              <w:t>L’Italie</w:t>
            </w:r>
            <w:proofErr w:type="spellEnd"/>
            <w:r w:rsidRPr="00B11058">
              <w:rPr>
                <w:rFonts w:ascii="Calibri" w:hAnsi="Calibri" w:cs="Calibri"/>
                <w:color w:val="00B050"/>
                <w:sz w:val="20"/>
              </w:rPr>
              <w:t xml:space="preserve"> = Italy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color w:val="00B050"/>
                <w:sz w:val="20"/>
              </w:rPr>
            </w:pPr>
            <w:r w:rsidRPr="00B11058">
              <w:rPr>
                <w:rFonts w:ascii="Calibri" w:hAnsi="Calibri" w:cs="Calibri"/>
                <w:color w:val="00B050"/>
                <w:sz w:val="20"/>
              </w:rPr>
              <w:t xml:space="preserve">La </w:t>
            </w:r>
            <w:proofErr w:type="spellStart"/>
            <w:r w:rsidRPr="00B11058">
              <w:rPr>
                <w:rFonts w:ascii="Calibri" w:hAnsi="Calibri" w:cs="Calibri"/>
                <w:color w:val="00B050"/>
                <w:sz w:val="20"/>
              </w:rPr>
              <w:t>Pologne</w:t>
            </w:r>
            <w:proofErr w:type="spellEnd"/>
            <w:r w:rsidRPr="00B11058">
              <w:rPr>
                <w:rFonts w:ascii="Calibri" w:hAnsi="Calibri" w:cs="Calibri"/>
                <w:color w:val="00B050"/>
                <w:sz w:val="20"/>
              </w:rPr>
              <w:t xml:space="preserve"> = Poland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color w:val="00B050"/>
                <w:sz w:val="20"/>
              </w:rPr>
            </w:pPr>
            <w:r w:rsidRPr="00B11058">
              <w:rPr>
                <w:rFonts w:ascii="Calibri" w:hAnsi="Calibri" w:cs="Calibri"/>
                <w:color w:val="00B050"/>
                <w:sz w:val="20"/>
              </w:rPr>
              <w:t xml:space="preserve">La </w:t>
            </w:r>
            <w:proofErr w:type="spellStart"/>
            <w:r w:rsidRPr="00B11058">
              <w:rPr>
                <w:rFonts w:ascii="Calibri" w:hAnsi="Calibri" w:cs="Calibri"/>
                <w:color w:val="00B050"/>
                <w:sz w:val="20"/>
              </w:rPr>
              <w:t>Tchécoslovaquie</w:t>
            </w:r>
            <w:proofErr w:type="spellEnd"/>
            <w:r w:rsidRPr="00B11058">
              <w:rPr>
                <w:rFonts w:ascii="Calibri" w:hAnsi="Calibri" w:cs="Calibri"/>
                <w:color w:val="00B050"/>
                <w:sz w:val="20"/>
              </w:rPr>
              <w:t xml:space="preserve"> = Czechoslovakia</w:t>
            </w:r>
          </w:p>
          <w:p w:rsidR="00FA002D" w:rsidRPr="00B11058" w:rsidRDefault="00FA002D" w:rsidP="00FA002D">
            <w:pPr>
              <w:rPr>
                <w:rFonts w:ascii="Calibri" w:hAnsi="Calibri" w:cs="Calibri"/>
                <w:color w:val="00B050"/>
                <w:sz w:val="20"/>
              </w:rPr>
            </w:pPr>
            <w:proofErr w:type="spellStart"/>
            <w:r w:rsidRPr="00B11058">
              <w:rPr>
                <w:rFonts w:ascii="Calibri" w:hAnsi="Calibri" w:cs="Calibri"/>
                <w:color w:val="00B050"/>
                <w:sz w:val="20"/>
              </w:rPr>
              <w:t>L’Allemagne</w:t>
            </w:r>
            <w:proofErr w:type="spellEnd"/>
            <w:r w:rsidRPr="00B11058">
              <w:rPr>
                <w:rFonts w:ascii="Calibri" w:hAnsi="Calibri" w:cs="Calibri"/>
                <w:color w:val="00B050"/>
                <w:sz w:val="20"/>
              </w:rPr>
              <w:t xml:space="preserve"> = Germany</w:t>
            </w:r>
          </w:p>
          <w:p w:rsidR="00FA002D" w:rsidRPr="00B11058" w:rsidRDefault="00FA002D" w:rsidP="00FA002D">
            <w:pPr>
              <w:rPr>
                <w:b/>
                <w:sz w:val="20"/>
                <w:u w:val="single"/>
              </w:rPr>
            </w:pPr>
          </w:p>
          <w:p w:rsidR="00FA002D" w:rsidRPr="00B11058" w:rsidRDefault="00FA002D" w:rsidP="00FA00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11058">
              <w:rPr>
                <w:rFonts w:ascii="Calibri" w:hAnsi="Calibri" w:cs="Calibri"/>
                <w:sz w:val="20"/>
              </w:rPr>
              <w:t xml:space="preserve">Use the ‘WWII (2)’ </w:t>
            </w:r>
            <w:r w:rsidRPr="00B11058">
              <w:rPr>
                <w:rFonts w:ascii="Calibri" w:hAnsi="Calibri" w:cs="Calibri"/>
                <w:b/>
                <w:sz w:val="20"/>
                <w:highlight w:val="cyan"/>
              </w:rPr>
              <w:t>PowerPoint</w:t>
            </w:r>
            <w:r w:rsidRPr="00B11058">
              <w:rPr>
                <w:rFonts w:ascii="Calibri" w:hAnsi="Calibri" w:cs="Calibri"/>
                <w:sz w:val="20"/>
              </w:rPr>
              <w:t>:</w:t>
            </w:r>
          </w:p>
          <w:p w:rsidR="00FA002D" w:rsidRPr="00B11058" w:rsidRDefault="00FA002D" w:rsidP="00FA00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11058">
              <w:rPr>
                <w:rFonts w:ascii="Calibri" w:hAnsi="Calibri" w:cs="Calibri"/>
                <w:sz w:val="20"/>
                <w:highlight w:val="yellow"/>
              </w:rPr>
              <w:t>Worksheet</w:t>
            </w:r>
            <w:r w:rsidRPr="00B11058">
              <w:rPr>
                <w:rFonts w:ascii="Calibri" w:hAnsi="Calibri" w:cs="Calibri"/>
                <w:sz w:val="20"/>
              </w:rPr>
              <w:t xml:space="preserve"> to complete during following slides (4-28)</w:t>
            </w:r>
          </w:p>
          <w:p w:rsidR="005A79A2" w:rsidRDefault="005A79A2" w:rsidP="00A91EAB"/>
          <w:p w:rsidR="00A456CE" w:rsidRDefault="00A456CE" w:rsidP="00A91EAB">
            <w:pPr>
              <w:rPr>
                <w:rFonts w:ascii="Century Gothic" w:hAnsi="Century Gothic"/>
                <w:b/>
                <w:color w:val="00B050"/>
              </w:rPr>
            </w:pPr>
          </w:p>
          <w:p w:rsidR="008001C2" w:rsidRDefault="008001C2" w:rsidP="00A91EAB">
            <w:pPr>
              <w:rPr>
                <w:rFonts w:ascii="Century Gothic" w:hAnsi="Century Gothic"/>
                <w:b/>
                <w:color w:val="00B050"/>
              </w:rPr>
            </w:pPr>
          </w:p>
          <w:p w:rsidR="008001C2" w:rsidRPr="00BC2507" w:rsidRDefault="008001C2" w:rsidP="008001C2">
            <w:pPr>
              <w:rPr>
                <w:rFonts w:ascii="Century Gothic" w:hAnsi="Century Gothic"/>
                <w:b/>
                <w:color w:val="BF8F00" w:themeColor="accent4" w:themeShade="BF"/>
                <w:sz w:val="20"/>
              </w:rPr>
            </w:pPr>
            <w:proofErr w:type="spellStart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Storytime</w:t>
            </w:r>
            <w:proofErr w:type="spellEnd"/>
            <w:r w:rsidRPr="00BC2507"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BF8F00" w:themeColor="accent4" w:themeShade="BF"/>
                <w:sz w:val="20"/>
              </w:rPr>
              <w:t>with Ms Smalley</w:t>
            </w:r>
          </w:p>
          <w:p w:rsidR="00A91EAB" w:rsidRDefault="00A91EAB" w:rsidP="00584619">
            <w:pPr>
              <w:rPr>
                <w:b/>
              </w:rPr>
            </w:pPr>
          </w:p>
          <w:p w:rsidR="008001C2" w:rsidRDefault="008001C2" w:rsidP="00584619">
            <w:pPr>
              <w:rPr>
                <w:b/>
              </w:rPr>
            </w:pPr>
          </w:p>
          <w:p w:rsidR="00C6125B" w:rsidRPr="00A41723" w:rsidRDefault="00C6125B" w:rsidP="00584619">
            <w:pPr>
              <w:rPr>
                <w:b/>
                <w:sz w:val="24"/>
                <w:highlight w:val="green"/>
                <w:u w:val="single"/>
              </w:rPr>
            </w:pPr>
            <w:r w:rsidRPr="00A41723">
              <w:rPr>
                <w:b/>
                <w:sz w:val="24"/>
                <w:highlight w:val="green"/>
                <w:u w:val="single"/>
              </w:rPr>
              <w:t>Over the weekend…</w:t>
            </w:r>
          </w:p>
          <w:p w:rsidR="00297B8D" w:rsidRDefault="008001C2" w:rsidP="008001C2">
            <w:pPr>
              <w:rPr>
                <w:b/>
                <w:sz w:val="24"/>
              </w:rPr>
            </w:pPr>
            <w:r w:rsidRPr="00A41723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9DA819E" wp14:editId="2EAB7BC4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389890</wp:posOffset>
                  </wp:positionV>
                  <wp:extent cx="1283335" cy="1762125"/>
                  <wp:effectExtent l="0" t="0" r="0" b="9525"/>
                  <wp:wrapTight wrapText="bothSides">
                    <wp:wrapPolygon edited="0">
                      <wp:start x="0" y="0"/>
                      <wp:lineTo x="0" y="21483"/>
                      <wp:lineTo x="21162" y="21483"/>
                      <wp:lineTo x="2116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125B" w:rsidRPr="00A41723">
              <w:rPr>
                <w:b/>
                <w:sz w:val="24"/>
                <w:highlight w:val="green"/>
              </w:rPr>
              <w:t xml:space="preserve">RELAX AND PREPARE YOURSELF FOR COMING BACK TO SCHOOL NEXT WEEK </w:t>
            </w:r>
            <w:r w:rsidRPr="00A41723">
              <w:rPr>
                <w:b/>
                <w:sz w:val="24"/>
                <w:highlight w:val="green"/>
              </w:rPr>
              <w:sym w:font="Wingdings" w:char="F04A"/>
            </w:r>
            <w:r w:rsidRPr="00A41723">
              <w:rPr>
                <w:b/>
                <w:sz w:val="24"/>
                <w:highlight w:val="green"/>
              </w:rPr>
              <w:t xml:space="preserve"> </w:t>
            </w:r>
            <w:r w:rsidR="00C6125B" w:rsidRPr="00A41723">
              <w:rPr>
                <w:b/>
                <w:sz w:val="24"/>
                <w:highlight w:val="green"/>
              </w:rPr>
              <w:t xml:space="preserve">(have a bath, brush your hair, </w:t>
            </w:r>
            <w:r w:rsidRPr="00A41723">
              <w:rPr>
                <w:b/>
                <w:sz w:val="24"/>
                <w:highlight w:val="green"/>
              </w:rPr>
              <w:t>pack your bag, find</w:t>
            </w:r>
            <w:r w:rsidR="00A41723">
              <w:rPr>
                <w:b/>
                <w:sz w:val="24"/>
                <w:highlight w:val="green"/>
              </w:rPr>
              <w:t xml:space="preserve"> clean socks, locate</w:t>
            </w:r>
            <w:r w:rsidRPr="00A41723">
              <w:rPr>
                <w:b/>
                <w:sz w:val="24"/>
                <w:highlight w:val="green"/>
              </w:rPr>
              <w:t xml:space="preserve"> your uniform</w:t>
            </w:r>
            <w:r w:rsidR="00C6125B" w:rsidRPr="00A41723">
              <w:rPr>
                <w:b/>
                <w:sz w:val="24"/>
                <w:highlight w:val="green"/>
              </w:rPr>
              <w:t>…)</w:t>
            </w:r>
          </w:p>
          <w:p w:rsidR="00A41723" w:rsidRDefault="00A41723" w:rsidP="008001C2">
            <w:pPr>
              <w:rPr>
                <w:b/>
                <w:sz w:val="24"/>
              </w:rPr>
            </w:pPr>
          </w:p>
          <w:p w:rsidR="00A41723" w:rsidRPr="00A91EAB" w:rsidRDefault="00A41723" w:rsidP="008001C2">
            <w:pPr>
              <w:rPr>
                <w:b/>
              </w:rPr>
            </w:pPr>
            <w:bookmarkStart w:id="0" w:name="_GoBack"/>
            <w:bookmarkEnd w:id="0"/>
            <w:r w:rsidRPr="00A41723">
              <w:rPr>
                <w:b/>
                <w:sz w:val="24"/>
                <w:highlight w:val="green"/>
              </w:rPr>
              <w:t xml:space="preserve">See you on Monday </w:t>
            </w:r>
            <w:r w:rsidRPr="00A41723">
              <w:rPr>
                <w:b/>
                <w:sz w:val="24"/>
                <w:highlight w:val="green"/>
              </w:rPr>
              <w:sym w:font="Wingdings" w:char="F04A"/>
            </w:r>
          </w:p>
        </w:tc>
      </w:tr>
    </w:tbl>
    <w:p w:rsidR="00B35307" w:rsidRPr="00B35307" w:rsidRDefault="00B35307">
      <w:pPr>
        <w:rPr>
          <w:sz w:val="24"/>
        </w:rPr>
      </w:pPr>
    </w:p>
    <w:sectPr w:rsidR="00B35307" w:rsidRPr="00B35307" w:rsidSect="00B35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A32"/>
    <w:multiLevelType w:val="hybridMultilevel"/>
    <w:tmpl w:val="37A88CE2"/>
    <w:lvl w:ilvl="0" w:tplc="5E50A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658"/>
    <w:multiLevelType w:val="multilevel"/>
    <w:tmpl w:val="349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141D"/>
    <w:multiLevelType w:val="hybridMultilevel"/>
    <w:tmpl w:val="9866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78A"/>
    <w:multiLevelType w:val="multilevel"/>
    <w:tmpl w:val="C708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F4299"/>
    <w:multiLevelType w:val="hybridMultilevel"/>
    <w:tmpl w:val="F98E63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72D6"/>
    <w:multiLevelType w:val="hybridMultilevel"/>
    <w:tmpl w:val="AB0ED692"/>
    <w:lvl w:ilvl="0" w:tplc="333E2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6A28F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8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4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82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4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C7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613464"/>
    <w:multiLevelType w:val="hybridMultilevel"/>
    <w:tmpl w:val="A3E6283C"/>
    <w:lvl w:ilvl="0" w:tplc="070486D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84A38"/>
    <w:multiLevelType w:val="multilevel"/>
    <w:tmpl w:val="F29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953E4"/>
    <w:multiLevelType w:val="hybridMultilevel"/>
    <w:tmpl w:val="98FC93B8"/>
    <w:lvl w:ilvl="0" w:tplc="73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2F00"/>
    <w:multiLevelType w:val="hybridMultilevel"/>
    <w:tmpl w:val="8AD21C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76E"/>
    <w:multiLevelType w:val="hybridMultilevel"/>
    <w:tmpl w:val="8AD21C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04BC3"/>
    <w:multiLevelType w:val="multilevel"/>
    <w:tmpl w:val="6EAE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9B5797"/>
    <w:multiLevelType w:val="hybridMultilevel"/>
    <w:tmpl w:val="53C64BE2"/>
    <w:lvl w:ilvl="0" w:tplc="6CB85C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5C1"/>
    <w:multiLevelType w:val="hybridMultilevel"/>
    <w:tmpl w:val="2496D2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07"/>
    <w:rsid w:val="000056F9"/>
    <w:rsid w:val="0001458D"/>
    <w:rsid w:val="00022AE4"/>
    <w:rsid w:val="00023F39"/>
    <w:rsid w:val="00027DF8"/>
    <w:rsid w:val="00040E55"/>
    <w:rsid w:val="000953B8"/>
    <w:rsid w:val="000D1B65"/>
    <w:rsid w:val="000D2560"/>
    <w:rsid w:val="000E4138"/>
    <w:rsid w:val="00115E9E"/>
    <w:rsid w:val="00141166"/>
    <w:rsid w:val="00151EF3"/>
    <w:rsid w:val="001A618F"/>
    <w:rsid w:val="00210BE6"/>
    <w:rsid w:val="00244C77"/>
    <w:rsid w:val="00260621"/>
    <w:rsid w:val="00276440"/>
    <w:rsid w:val="00297B8D"/>
    <w:rsid w:val="002A02F0"/>
    <w:rsid w:val="002E5F4B"/>
    <w:rsid w:val="00317E6D"/>
    <w:rsid w:val="0032103B"/>
    <w:rsid w:val="00375D83"/>
    <w:rsid w:val="0039768C"/>
    <w:rsid w:val="003D480A"/>
    <w:rsid w:val="00410FDA"/>
    <w:rsid w:val="004133B6"/>
    <w:rsid w:val="00433BAF"/>
    <w:rsid w:val="00446E5B"/>
    <w:rsid w:val="00485C9A"/>
    <w:rsid w:val="00492806"/>
    <w:rsid w:val="004B0799"/>
    <w:rsid w:val="004B74E5"/>
    <w:rsid w:val="004E1B15"/>
    <w:rsid w:val="00502522"/>
    <w:rsid w:val="00513591"/>
    <w:rsid w:val="00515A8D"/>
    <w:rsid w:val="00521678"/>
    <w:rsid w:val="00584619"/>
    <w:rsid w:val="005A79A2"/>
    <w:rsid w:val="005C74E2"/>
    <w:rsid w:val="005E46C3"/>
    <w:rsid w:val="005F62B6"/>
    <w:rsid w:val="00604E5A"/>
    <w:rsid w:val="006355B3"/>
    <w:rsid w:val="00647B65"/>
    <w:rsid w:val="006A3F75"/>
    <w:rsid w:val="006B15CF"/>
    <w:rsid w:val="006C08E0"/>
    <w:rsid w:val="006F3566"/>
    <w:rsid w:val="006F6CDD"/>
    <w:rsid w:val="00700799"/>
    <w:rsid w:val="00716E7C"/>
    <w:rsid w:val="00725032"/>
    <w:rsid w:val="00751334"/>
    <w:rsid w:val="00755773"/>
    <w:rsid w:val="007972F1"/>
    <w:rsid w:val="007F3E10"/>
    <w:rsid w:val="008001C2"/>
    <w:rsid w:val="00814352"/>
    <w:rsid w:val="00843249"/>
    <w:rsid w:val="0089317F"/>
    <w:rsid w:val="008C7CB0"/>
    <w:rsid w:val="008F4704"/>
    <w:rsid w:val="00911D94"/>
    <w:rsid w:val="0091291F"/>
    <w:rsid w:val="009206AB"/>
    <w:rsid w:val="00925112"/>
    <w:rsid w:val="0093415C"/>
    <w:rsid w:val="00961ED5"/>
    <w:rsid w:val="0098261D"/>
    <w:rsid w:val="009A3880"/>
    <w:rsid w:val="009C211E"/>
    <w:rsid w:val="009F7D18"/>
    <w:rsid w:val="00A41723"/>
    <w:rsid w:val="00A456CE"/>
    <w:rsid w:val="00A91EAB"/>
    <w:rsid w:val="00AA6B77"/>
    <w:rsid w:val="00AB4712"/>
    <w:rsid w:val="00AC7E65"/>
    <w:rsid w:val="00B11058"/>
    <w:rsid w:val="00B35307"/>
    <w:rsid w:val="00B44DA0"/>
    <w:rsid w:val="00B52C44"/>
    <w:rsid w:val="00B82579"/>
    <w:rsid w:val="00B93E98"/>
    <w:rsid w:val="00BA3359"/>
    <w:rsid w:val="00BA6F2A"/>
    <w:rsid w:val="00BC2507"/>
    <w:rsid w:val="00BD0786"/>
    <w:rsid w:val="00BF1A44"/>
    <w:rsid w:val="00BF689D"/>
    <w:rsid w:val="00C0031C"/>
    <w:rsid w:val="00C6125B"/>
    <w:rsid w:val="00C84195"/>
    <w:rsid w:val="00C94BAB"/>
    <w:rsid w:val="00CB6390"/>
    <w:rsid w:val="00CC2BFC"/>
    <w:rsid w:val="00CC49F7"/>
    <w:rsid w:val="00CE5F61"/>
    <w:rsid w:val="00D0298F"/>
    <w:rsid w:val="00D05421"/>
    <w:rsid w:val="00D1587F"/>
    <w:rsid w:val="00D50159"/>
    <w:rsid w:val="00D52F99"/>
    <w:rsid w:val="00D61936"/>
    <w:rsid w:val="00D82785"/>
    <w:rsid w:val="00DA4CD7"/>
    <w:rsid w:val="00DA6A45"/>
    <w:rsid w:val="00DE0996"/>
    <w:rsid w:val="00DE1911"/>
    <w:rsid w:val="00DF75F7"/>
    <w:rsid w:val="00E27030"/>
    <w:rsid w:val="00E50781"/>
    <w:rsid w:val="00E63D53"/>
    <w:rsid w:val="00E90A54"/>
    <w:rsid w:val="00EB1A9B"/>
    <w:rsid w:val="00EE783D"/>
    <w:rsid w:val="00EF6E34"/>
    <w:rsid w:val="00F133F9"/>
    <w:rsid w:val="00F32826"/>
    <w:rsid w:val="00F427E9"/>
    <w:rsid w:val="00FA002D"/>
    <w:rsid w:val="00FA57A0"/>
    <w:rsid w:val="00FC0F0A"/>
    <w:rsid w:val="00FE4568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40D3"/>
  <w15:chartTrackingRefBased/>
  <w15:docId w15:val="{6D9001FA-75C7-4153-A34B-1AB198D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5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B6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46C3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sz w:val="24"/>
      <w:szCs w:val="24"/>
    </w:rPr>
  </w:style>
  <w:style w:type="character" w:customStyle="1" w:styleId="BodytextcellCharChar">
    <w:name w:val="Body text cell Char Char"/>
    <w:link w:val="Bodytextcell"/>
    <w:locked/>
    <w:rsid w:val="00D61936"/>
    <w:rPr>
      <w:rFonts w:ascii="Arial" w:eastAsia="Calibri" w:hAnsi="Arial" w:cs="Arial"/>
    </w:rPr>
  </w:style>
  <w:style w:type="paragraph" w:customStyle="1" w:styleId="Bodytextcell">
    <w:name w:val="Body text cell"/>
    <w:basedOn w:val="Normal"/>
    <w:link w:val="BodytextcellCharChar"/>
    <w:rsid w:val="00D61936"/>
    <w:pPr>
      <w:spacing w:after="4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3bqycw/video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mrmen.com/pages/charact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turalcurriculum.co.uk/year5/subordinating-clauses/sunstar-starfish/screen-1/" TargetMode="External"/><Relationship Id="rId11" Type="http://schemas.openxmlformats.org/officeDocument/2006/relationships/hyperlink" Target="https://classroom.thenational.academy/units/cooking-and-nutrition-healthy-and-varied-diets-ec15" TargetMode="External"/><Relationship Id="rId5" Type="http://schemas.openxmlformats.org/officeDocument/2006/relationships/hyperlink" Target="https://www.naturalcurriculum.co.uk/year5/coordinating-conjunctions/bowerbird/screen-1/" TargetMode="External"/><Relationship Id="rId15" Type="http://schemas.openxmlformats.org/officeDocument/2006/relationships/hyperlink" Target="https://www.youtube.com/watch?v=dNE1032Hm_E" TargetMode="External"/><Relationship Id="rId10" Type="http://schemas.openxmlformats.org/officeDocument/2006/relationships/hyperlink" Target="https://www.youtube.com/watch?v=LloIRO5R3y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join-david-walliams-for-his-amaaaaazing-assembly-for-world-book-day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2E3B95C5</Template>
  <TotalTime>711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16</cp:revision>
  <dcterms:created xsi:type="dcterms:W3CDTF">2021-02-18T13:27:00Z</dcterms:created>
  <dcterms:modified xsi:type="dcterms:W3CDTF">2021-02-26T16:36:00Z</dcterms:modified>
</cp:coreProperties>
</file>